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25869" w:rsidRPr="00F21CF5" w:rsidP="00925869">
      <w:pPr>
        <w:shd w:val="clear" w:color="auto" w:fill="FFFFFF"/>
        <w:rPr>
          <w:rFonts w:eastAsia="Times New Roman"/>
          <w:sz w:val="28"/>
          <w:szCs w:val="28"/>
        </w:rPr>
      </w:pPr>
      <w:r w:rsidRPr="00F21CF5">
        <w:rPr>
          <w:rFonts w:eastAsia="Times New Roman"/>
          <w:sz w:val="28"/>
          <w:szCs w:val="28"/>
        </w:rPr>
        <w:t xml:space="preserve">Дело № </w:t>
      </w:r>
      <w:r w:rsidRPr="00F21CF5" w:rsidR="00B91C95">
        <w:rPr>
          <w:rFonts w:eastAsia="Times New Roman"/>
          <w:sz w:val="28"/>
          <w:szCs w:val="28"/>
        </w:rPr>
        <w:t>0</w:t>
      </w:r>
      <w:r w:rsidRPr="00F21CF5">
        <w:rPr>
          <w:rFonts w:eastAsia="Times New Roman"/>
          <w:sz w:val="28"/>
          <w:szCs w:val="28"/>
        </w:rPr>
        <w:t>5-0</w:t>
      </w:r>
      <w:r w:rsidRPr="00F21CF5" w:rsidR="00B91C95">
        <w:rPr>
          <w:rFonts w:eastAsia="Times New Roman"/>
          <w:sz w:val="28"/>
          <w:szCs w:val="28"/>
        </w:rPr>
        <w:t>486</w:t>
      </w:r>
      <w:r w:rsidRPr="00F21CF5">
        <w:rPr>
          <w:rFonts w:eastAsia="Times New Roman"/>
          <w:sz w:val="28"/>
          <w:szCs w:val="28"/>
        </w:rPr>
        <w:t>/1</w:t>
      </w:r>
      <w:r w:rsidRPr="00F21CF5">
        <w:rPr>
          <w:rFonts w:eastAsia="Times New Roman"/>
          <w:spacing w:val="12"/>
          <w:sz w:val="28"/>
          <w:szCs w:val="28"/>
        </w:rPr>
        <w:t>504/2026</w:t>
      </w:r>
    </w:p>
    <w:p w:rsidR="00DB42B9" w:rsidRPr="00F21CF5">
      <w:pPr>
        <w:shd w:val="clear" w:color="auto" w:fill="FFFFFF"/>
        <w:rPr>
          <w:rFonts w:eastAsia="Times New Roman"/>
          <w:sz w:val="28"/>
          <w:szCs w:val="28"/>
        </w:rPr>
      </w:pPr>
      <w:r w:rsidRPr="00F21CF5">
        <w:rPr>
          <w:rFonts w:eastAsia="Times New Roman"/>
          <w:sz w:val="28"/>
          <w:szCs w:val="28"/>
        </w:rPr>
        <w:t xml:space="preserve">УИД </w:t>
      </w:r>
      <w:r w:rsidRPr="00F21CF5" w:rsidR="00F12190">
        <w:rPr>
          <w:rFonts w:eastAsia="Times New Roman"/>
          <w:sz w:val="28"/>
          <w:szCs w:val="28"/>
        </w:rPr>
        <w:t xml:space="preserve">№ </w:t>
      </w:r>
      <w:r w:rsidRPr="00F21CF5">
        <w:rPr>
          <w:rFonts w:eastAsia="Times New Roman"/>
          <w:sz w:val="28"/>
          <w:szCs w:val="28"/>
        </w:rPr>
        <w:t>86</w:t>
      </w:r>
      <w:r w:rsidRPr="00F21CF5">
        <w:rPr>
          <w:rFonts w:eastAsia="Times New Roman"/>
          <w:sz w:val="28"/>
          <w:szCs w:val="28"/>
          <w:lang w:val="en-US"/>
        </w:rPr>
        <w:t>MS</w:t>
      </w:r>
      <w:r w:rsidRPr="00F21CF5" w:rsidR="008F2546">
        <w:rPr>
          <w:rFonts w:eastAsia="Times New Roman"/>
          <w:sz w:val="28"/>
          <w:szCs w:val="28"/>
        </w:rPr>
        <w:t>0015-01-202</w:t>
      </w:r>
      <w:r w:rsidRPr="00F21CF5" w:rsidR="00955EEC">
        <w:rPr>
          <w:rFonts w:eastAsia="Times New Roman"/>
          <w:sz w:val="28"/>
          <w:szCs w:val="28"/>
        </w:rPr>
        <w:t>6</w:t>
      </w:r>
      <w:r w:rsidRPr="00F21CF5" w:rsidR="008F2546">
        <w:rPr>
          <w:rFonts w:eastAsia="Times New Roman"/>
          <w:sz w:val="28"/>
          <w:szCs w:val="28"/>
        </w:rPr>
        <w:t>-</w:t>
      </w:r>
      <w:r w:rsidRPr="00F21CF5">
        <w:rPr>
          <w:rFonts w:eastAsia="Times New Roman"/>
          <w:sz w:val="28"/>
          <w:szCs w:val="28"/>
        </w:rPr>
        <w:t>00</w:t>
      </w:r>
      <w:r w:rsidRPr="00F21CF5" w:rsidR="00B91C95">
        <w:rPr>
          <w:rFonts w:eastAsia="Times New Roman"/>
          <w:sz w:val="28"/>
          <w:szCs w:val="28"/>
        </w:rPr>
        <w:t>1930</w:t>
      </w:r>
      <w:r w:rsidRPr="00F21CF5" w:rsidR="00955EEC">
        <w:rPr>
          <w:rFonts w:eastAsia="Times New Roman"/>
          <w:sz w:val="28"/>
          <w:szCs w:val="28"/>
        </w:rPr>
        <w:t>-</w:t>
      </w:r>
      <w:r w:rsidRPr="00F21CF5" w:rsidR="00297CA7">
        <w:rPr>
          <w:rFonts w:eastAsia="Times New Roman"/>
          <w:sz w:val="28"/>
          <w:szCs w:val="28"/>
        </w:rPr>
        <w:t>3</w:t>
      </w:r>
      <w:r w:rsidRPr="00F21CF5" w:rsidR="00B91C95">
        <w:rPr>
          <w:rFonts w:eastAsia="Times New Roman"/>
          <w:sz w:val="28"/>
          <w:szCs w:val="28"/>
        </w:rPr>
        <w:t>7</w:t>
      </w:r>
    </w:p>
    <w:p w:rsidR="00630DD7" w:rsidRPr="00F21CF5" w:rsidP="00BD66DA">
      <w:pPr>
        <w:shd w:val="clear" w:color="auto" w:fill="FFFFFF"/>
        <w:tabs>
          <w:tab w:val="left" w:pos="7805"/>
        </w:tabs>
        <w:spacing w:line="317" w:lineRule="exact"/>
        <w:ind w:left="797" w:right="499" w:hanging="797"/>
        <w:jc w:val="center"/>
        <w:rPr>
          <w:rFonts w:eastAsia="Times New Roman"/>
          <w:bCs/>
          <w:sz w:val="28"/>
          <w:szCs w:val="28"/>
        </w:rPr>
      </w:pPr>
      <w:r w:rsidRPr="00F21CF5">
        <w:rPr>
          <w:rFonts w:eastAsia="Times New Roman"/>
          <w:bCs/>
          <w:sz w:val="28"/>
          <w:szCs w:val="28"/>
        </w:rPr>
        <w:t>ПОСТАНОВЛЕНИЕ</w:t>
      </w:r>
      <w:r w:rsidRPr="00F21CF5">
        <w:rPr>
          <w:rFonts w:eastAsia="Times New Roman"/>
          <w:bCs/>
          <w:sz w:val="28"/>
          <w:szCs w:val="28"/>
        </w:rPr>
        <w:br/>
        <w:t xml:space="preserve">по </w:t>
      </w:r>
      <w:r w:rsidRPr="00F21CF5">
        <w:rPr>
          <w:rFonts w:eastAsia="Times New Roman"/>
          <w:sz w:val="28"/>
          <w:szCs w:val="28"/>
        </w:rPr>
        <w:t xml:space="preserve">делу об </w:t>
      </w:r>
      <w:r w:rsidRPr="00F21CF5">
        <w:rPr>
          <w:rFonts w:eastAsia="Times New Roman"/>
          <w:bCs/>
          <w:sz w:val="28"/>
          <w:szCs w:val="28"/>
        </w:rPr>
        <w:t>административном правонарушении</w:t>
      </w:r>
      <w:r w:rsidRPr="00F21CF5">
        <w:rPr>
          <w:rFonts w:eastAsia="Times New Roman"/>
          <w:bCs/>
          <w:sz w:val="28"/>
          <w:szCs w:val="28"/>
        </w:rPr>
        <w:br/>
      </w:r>
    </w:p>
    <w:p w:rsidR="007F50C0" w:rsidRPr="00F21CF5" w:rsidP="00630DD7">
      <w:pPr>
        <w:shd w:val="clear" w:color="auto" w:fill="FFFFFF"/>
        <w:tabs>
          <w:tab w:val="left" w:pos="7805"/>
        </w:tabs>
        <w:spacing w:line="317" w:lineRule="exact"/>
        <w:ind w:right="499"/>
        <w:rPr>
          <w:rFonts w:eastAsia="Times New Roman"/>
          <w:bCs/>
          <w:sz w:val="28"/>
          <w:szCs w:val="28"/>
        </w:rPr>
      </w:pPr>
      <w:r w:rsidRPr="00F21CF5">
        <w:rPr>
          <w:rFonts w:eastAsia="Times New Roman"/>
          <w:bCs/>
          <w:sz w:val="28"/>
          <w:szCs w:val="28"/>
        </w:rPr>
        <w:t xml:space="preserve"> 14 апреля</w:t>
      </w:r>
      <w:r w:rsidRPr="00F21CF5" w:rsidR="00955EEC">
        <w:rPr>
          <w:rFonts w:eastAsia="Times New Roman"/>
          <w:bCs/>
          <w:sz w:val="28"/>
          <w:szCs w:val="28"/>
        </w:rPr>
        <w:t xml:space="preserve"> 2026</w:t>
      </w:r>
      <w:r w:rsidRPr="00F21CF5" w:rsidR="00630DD7">
        <w:rPr>
          <w:rFonts w:eastAsia="Times New Roman"/>
          <w:bCs/>
          <w:sz w:val="28"/>
          <w:szCs w:val="28"/>
        </w:rPr>
        <w:t>г.</w:t>
      </w:r>
      <w:r w:rsidRPr="00F21CF5" w:rsidR="002E7F6B">
        <w:rPr>
          <w:rFonts w:eastAsia="Times New Roman"/>
          <w:bCs/>
          <w:spacing w:val="-8"/>
          <w:sz w:val="28"/>
          <w:szCs w:val="28"/>
        </w:rPr>
        <w:t>г.п</w:t>
      </w:r>
      <w:r w:rsidRPr="00F21CF5" w:rsidR="00630DD7">
        <w:rPr>
          <w:rFonts w:eastAsia="Times New Roman"/>
          <w:bCs/>
          <w:spacing w:val="-8"/>
          <w:sz w:val="28"/>
          <w:szCs w:val="28"/>
        </w:rPr>
        <w:t>. Лянтор</w:t>
      </w:r>
    </w:p>
    <w:p w:rsidR="006E0CCE" w:rsidRPr="00F21CF5" w:rsidP="009C294A">
      <w:pPr>
        <w:shd w:val="clear" w:color="auto" w:fill="FFFFFF"/>
        <w:spacing w:before="317" w:line="317" w:lineRule="exact"/>
        <w:ind w:left="58" w:right="29" w:firstLine="672"/>
        <w:contextualSpacing/>
        <w:jc w:val="both"/>
        <w:rPr>
          <w:rFonts w:eastAsia="Times New Roman"/>
          <w:sz w:val="28"/>
          <w:szCs w:val="28"/>
        </w:rPr>
      </w:pPr>
    </w:p>
    <w:p w:rsidR="009C294A" w:rsidRPr="00F21CF5" w:rsidP="009C294A">
      <w:pPr>
        <w:shd w:val="clear" w:color="auto" w:fill="FFFFFF"/>
        <w:spacing w:before="317" w:line="317" w:lineRule="exact"/>
        <w:ind w:left="58" w:right="29" w:firstLine="672"/>
        <w:contextualSpacing/>
        <w:jc w:val="both"/>
        <w:rPr>
          <w:rFonts w:eastAsia="Times New Roman"/>
          <w:sz w:val="28"/>
          <w:szCs w:val="28"/>
        </w:rPr>
      </w:pPr>
      <w:r w:rsidRPr="00F21CF5">
        <w:rPr>
          <w:rFonts w:eastAsia="Times New Roman"/>
          <w:sz w:val="28"/>
          <w:szCs w:val="28"/>
        </w:rPr>
        <w:t>М</w:t>
      </w:r>
      <w:r w:rsidRPr="00F21CF5" w:rsidR="00C83C53">
        <w:rPr>
          <w:rFonts w:eastAsia="Times New Roman"/>
          <w:sz w:val="28"/>
          <w:szCs w:val="28"/>
        </w:rPr>
        <w:t>ирово</w:t>
      </w:r>
      <w:r w:rsidRPr="00F21CF5" w:rsidR="00DB42B9">
        <w:rPr>
          <w:rFonts w:eastAsia="Times New Roman"/>
          <w:sz w:val="28"/>
          <w:szCs w:val="28"/>
        </w:rPr>
        <w:t>й</w:t>
      </w:r>
      <w:r w:rsidRPr="00F21CF5">
        <w:rPr>
          <w:rFonts w:eastAsia="Times New Roman"/>
          <w:sz w:val="28"/>
          <w:szCs w:val="28"/>
        </w:rPr>
        <w:t xml:space="preserve"> судь</w:t>
      </w:r>
      <w:r w:rsidRPr="00F21CF5" w:rsidR="00DB42B9">
        <w:rPr>
          <w:rFonts w:eastAsia="Times New Roman"/>
          <w:sz w:val="28"/>
          <w:szCs w:val="28"/>
        </w:rPr>
        <w:t>я</w:t>
      </w:r>
      <w:r w:rsidRPr="00F21CF5">
        <w:rPr>
          <w:rFonts w:eastAsia="Times New Roman"/>
          <w:sz w:val="28"/>
          <w:szCs w:val="28"/>
        </w:rPr>
        <w:t xml:space="preserve"> судебного участка № </w:t>
      </w:r>
      <w:r w:rsidRPr="00F21CF5" w:rsidR="00D10E5F">
        <w:rPr>
          <w:rFonts w:eastAsia="Times New Roman"/>
          <w:sz w:val="28"/>
          <w:szCs w:val="28"/>
        </w:rPr>
        <w:t>4</w:t>
      </w:r>
      <w:r w:rsidRPr="00F21CF5">
        <w:rPr>
          <w:rFonts w:eastAsia="Times New Roman"/>
          <w:sz w:val="28"/>
          <w:szCs w:val="28"/>
        </w:rPr>
        <w:t xml:space="preserve">Сургутского судебного района Ханты-Мансийского автономного округа – Югры </w:t>
      </w:r>
      <w:r w:rsidRPr="00F21CF5" w:rsidR="00DB42B9">
        <w:rPr>
          <w:rFonts w:eastAsia="Times New Roman"/>
          <w:sz w:val="28"/>
          <w:szCs w:val="28"/>
        </w:rPr>
        <w:t>Ирина Петровна Кравцова</w:t>
      </w:r>
      <w:r w:rsidRPr="00F21CF5">
        <w:rPr>
          <w:rFonts w:eastAsia="Times New Roman"/>
          <w:sz w:val="28"/>
          <w:szCs w:val="28"/>
        </w:rPr>
        <w:t xml:space="preserve">, </w:t>
      </w:r>
    </w:p>
    <w:p w:rsidR="009C294A" w:rsidRPr="00F21CF5" w:rsidP="009C294A">
      <w:pPr>
        <w:shd w:val="clear" w:color="auto" w:fill="FFFFFF"/>
        <w:spacing w:before="317" w:line="317" w:lineRule="exact"/>
        <w:ind w:left="10" w:right="29" w:firstLine="720"/>
        <w:contextualSpacing/>
        <w:jc w:val="both"/>
        <w:rPr>
          <w:rFonts w:eastAsia="Times New Roman"/>
          <w:sz w:val="28"/>
          <w:szCs w:val="28"/>
        </w:rPr>
      </w:pPr>
      <w:r w:rsidRPr="00F21CF5">
        <w:rPr>
          <w:rFonts w:eastAsia="Times New Roman"/>
          <w:sz w:val="28"/>
          <w:szCs w:val="28"/>
        </w:rPr>
        <w:t>адрес: ХМАО</w:t>
      </w:r>
      <w:r w:rsidRPr="00F21CF5" w:rsidR="00B82189">
        <w:rPr>
          <w:rFonts w:eastAsia="Times New Roman"/>
          <w:sz w:val="28"/>
          <w:szCs w:val="28"/>
        </w:rPr>
        <w:t>-Югра</w:t>
      </w:r>
      <w:r w:rsidRPr="00F21CF5">
        <w:rPr>
          <w:rFonts w:eastAsia="Times New Roman"/>
          <w:sz w:val="28"/>
          <w:szCs w:val="28"/>
        </w:rPr>
        <w:t xml:space="preserve">, Тюменская область, Сургутский район, г. Лянтор, ул. Салавата Юлаева, д. 13, </w:t>
      </w:r>
    </w:p>
    <w:p w:rsidR="00B55FD6" w:rsidRPr="00F21CF5" w:rsidP="00B55FD6">
      <w:pPr>
        <w:shd w:val="clear" w:color="auto" w:fill="FFFFFF"/>
        <w:spacing w:before="317" w:line="317" w:lineRule="exact"/>
        <w:ind w:left="10" w:right="29" w:firstLine="720"/>
        <w:contextualSpacing/>
        <w:jc w:val="both"/>
        <w:rPr>
          <w:rFonts w:eastAsia="Times New Roman"/>
          <w:sz w:val="28"/>
          <w:szCs w:val="28"/>
        </w:rPr>
      </w:pPr>
      <w:r w:rsidRPr="00F21CF5">
        <w:rPr>
          <w:rFonts w:eastAsia="Times New Roman"/>
          <w:sz w:val="28"/>
          <w:szCs w:val="28"/>
        </w:rPr>
        <w:t>с участием  Кондратьевой О.А.  , действующей на основании доверенности №  25/</w:t>
      </w:r>
      <w:r w:rsidR="00D84D86">
        <w:rPr>
          <w:rFonts w:eastAsia="Times New Roman"/>
          <w:sz w:val="28"/>
          <w:szCs w:val="28"/>
        </w:rPr>
        <w:t>166</w:t>
      </w:r>
      <w:r w:rsidRPr="00F21CF5">
        <w:rPr>
          <w:rFonts w:eastAsia="Times New Roman"/>
          <w:sz w:val="28"/>
          <w:szCs w:val="28"/>
        </w:rPr>
        <w:t xml:space="preserve"> от </w:t>
      </w:r>
      <w:r w:rsidR="00D84D86">
        <w:rPr>
          <w:rFonts w:eastAsia="Times New Roman"/>
          <w:sz w:val="28"/>
          <w:szCs w:val="28"/>
        </w:rPr>
        <w:t>12</w:t>
      </w:r>
      <w:r w:rsidRPr="00F21CF5">
        <w:rPr>
          <w:rFonts w:eastAsia="Times New Roman"/>
          <w:sz w:val="28"/>
          <w:szCs w:val="28"/>
        </w:rPr>
        <w:t>.1</w:t>
      </w:r>
      <w:r w:rsidR="00D84D86">
        <w:rPr>
          <w:rFonts w:eastAsia="Times New Roman"/>
          <w:sz w:val="28"/>
          <w:szCs w:val="28"/>
        </w:rPr>
        <w:t>2</w:t>
      </w:r>
      <w:r w:rsidRPr="00F21CF5">
        <w:rPr>
          <w:rFonts w:eastAsia="Times New Roman"/>
          <w:sz w:val="28"/>
          <w:szCs w:val="28"/>
        </w:rPr>
        <w:t>.2025 г. , предоставившей удостоверение  УРО № 027932</w:t>
      </w:r>
    </w:p>
    <w:p w:rsidR="00B91C95" w:rsidRPr="00F21CF5" w:rsidP="00133DAE">
      <w:pPr>
        <w:shd w:val="clear" w:color="auto" w:fill="FFFFFF"/>
        <w:spacing w:line="317" w:lineRule="exact"/>
        <w:ind w:left="10" w:right="10" w:firstLine="710"/>
        <w:contextualSpacing/>
        <w:jc w:val="both"/>
        <w:rPr>
          <w:spacing w:val="-1"/>
          <w:sz w:val="28"/>
          <w:szCs w:val="28"/>
        </w:rPr>
      </w:pPr>
      <w:r w:rsidRPr="00F21CF5">
        <w:rPr>
          <w:rFonts w:eastAsia="Times New Roman"/>
          <w:sz w:val="28"/>
          <w:szCs w:val="28"/>
        </w:rPr>
        <w:t>рассмотрев материалы дела об административном правонарушении, предусмотренном ч. 1 ст. 20.</w:t>
      </w:r>
      <w:r w:rsidRPr="00F21CF5" w:rsidR="00124B1B">
        <w:rPr>
          <w:rFonts w:eastAsia="Times New Roman"/>
          <w:sz w:val="28"/>
          <w:szCs w:val="28"/>
        </w:rPr>
        <w:t>3</w:t>
      </w:r>
      <w:r w:rsidRPr="00F21CF5">
        <w:rPr>
          <w:rFonts w:eastAsia="Times New Roman"/>
          <w:sz w:val="28"/>
          <w:szCs w:val="28"/>
        </w:rPr>
        <w:t>5 Кодекса Российской Федерации об административных правонарушениях в отношении</w:t>
      </w:r>
      <w:r w:rsidRPr="00F21CF5" w:rsidR="004C144A">
        <w:rPr>
          <w:spacing w:val="-1"/>
          <w:sz w:val="28"/>
          <w:szCs w:val="28"/>
        </w:rPr>
        <w:t>должностного лица</w:t>
      </w:r>
      <w:r w:rsidRPr="00F21CF5" w:rsidR="00A56C7E">
        <w:rPr>
          <w:spacing w:val="-1"/>
          <w:sz w:val="28"/>
          <w:szCs w:val="28"/>
        </w:rPr>
        <w:t xml:space="preserve">, </w:t>
      </w:r>
    </w:p>
    <w:p w:rsidR="008A1C06" w:rsidRPr="00F21CF5" w:rsidP="00133DAE">
      <w:pPr>
        <w:shd w:val="clear" w:color="auto" w:fill="FFFFFF"/>
        <w:spacing w:line="317" w:lineRule="exact"/>
        <w:ind w:left="10" w:right="10" w:firstLine="710"/>
        <w:contextualSpacing/>
        <w:jc w:val="both"/>
        <w:rPr>
          <w:color w:val="000000"/>
          <w:spacing w:val="2"/>
          <w:sz w:val="28"/>
          <w:szCs w:val="28"/>
        </w:rPr>
      </w:pPr>
      <w:r w:rsidRPr="00F21CF5">
        <w:rPr>
          <w:spacing w:val="-1"/>
          <w:sz w:val="28"/>
          <w:szCs w:val="28"/>
        </w:rPr>
        <w:t>Леншиной Ольги Анатольевны ,</w:t>
      </w:r>
      <w:r w:rsidR="00F32B0C">
        <w:rPr>
          <w:spacing w:val="-1"/>
          <w:sz w:val="28"/>
          <w:szCs w:val="28"/>
        </w:rPr>
        <w:t>***</w:t>
      </w:r>
      <w:r w:rsidRPr="00F21CF5" w:rsidR="00A56C7E">
        <w:rPr>
          <w:spacing w:val="-1"/>
          <w:sz w:val="28"/>
          <w:szCs w:val="28"/>
        </w:rPr>
        <w:t xml:space="preserve"> работающей: </w:t>
      </w:r>
      <w:r w:rsidRPr="00F21CF5">
        <w:rPr>
          <w:spacing w:val="-1"/>
          <w:sz w:val="28"/>
          <w:szCs w:val="28"/>
        </w:rPr>
        <w:t xml:space="preserve"> МБОУ « Лянторская СОШ №6»</w:t>
      </w:r>
      <w:r w:rsidRPr="00F21CF5" w:rsidR="00A56C7E">
        <w:rPr>
          <w:spacing w:val="-1"/>
          <w:sz w:val="28"/>
          <w:szCs w:val="28"/>
        </w:rPr>
        <w:t xml:space="preserve"> - директор</w:t>
      </w:r>
      <w:r w:rsidR="00F32B0C">
        <w:rPr>
          <w:spacing w:val="-1"/>
          <w:sz w:val="28"/>
          <w:szCs w:val="28"/>
        </w:rPr>
        <w:t xml:space="preserve"> </w:t>
      </w:r>
      <w:r w:rsidRPr="00F21CF5" w:rsidR="00ED6366">
        <w:rPr>
          <w:sz w:val="28"/>
          <w:szCs w:val="28"/>
        </w:rPr>
        <w:t xml:space="preserve">ранее </w:t>
      </w:r>
      <w:r w:rsidRPr="00F21CF5" w:rsidR="00205D8A">
        <w:rPr>
          <w:sz w:val="28"/>
          <w:szCs w:val="28"/>
        </w:rPr>
        <w:t xml:space="preserve">не </w:t>
      </w:r>
      <w:r w:rsidRPr="00F21CF5" w:rsidR="006C1961">
        <w:rPr>
          <w:sz w:val="28"/>
          <w:szCs w:val="28"/>
        </w:rPr>
        <w:t>привлекавше</w:t>
      </w:r>
      <w:r w:rsidRPr="00F21CF5" w:rsidR="00925869">
        <w:rPr>
          <w:sz w:val="28"/>
          <w:szCs w:val="28"/>
        </w:rPr>
        <w:t>йся</w:t>
      </w:r>
      <w:r w:rsidRPr="00F21CF5" w:rsidR="00ED6366">
        <w:rPr>
          <w:sz w:val="28"/>
          <w:szCs w:val="28"/>
        </w:rPr>
        <w:t xml:space="preserve">к административной ответственности </w:t>
      </w:r>
      <w:r w:rsidRPr="00F21CF5" w:rsidR="00ED6366">
        <w:rPr>
          <w:color w:val="000000"/>
          <w:sz w:val="28"/>
          <w:szCs w:val="28"/>
        </w:rPr>
        <w:t>за административные правонарушения, предусмотренные Главой 20 Кодекса Российской Федерации об административных правонарушениях.</w:t>
      </w:r>
    </w:p>
    <w:p w:rsidR="00F218EF" w:rsidRPr="00F21CF5" w:rsidP="00A301E3">
      <w:pPr>
        <w:ind w:firstLine="720"/>
        <w:jc w:val="both"/>
        <w:rPr>
          <w:rFonts w:eastAsia="Times New Roman"/>
          <w:bCs/>
          <w:sz w:val="28"/>
          <w:szCs w:val="28"/>
        </w:rPr>
      </w:pPr>
      <w:r w:rsidRPr="00F21CF5">
        <w:rPr>
          <w:spacing w:val="-1"/>
          <w:sz w:val="28"/>
          <w:szCs w:val="28"/>
        </w:rPr>
        <w:t xml:space="preserve">Лицу, в отношении которого ведется производство по делу об административном правонарушении, </w:t>
      </w:r>
      <w:r w:rsidRPr="00F21CF5">
        <w:rPr>
          <w:sz w:val="28"/>
          <w:szCs w:val="28"/>
        </w:rPr>
        <w:t>разъяснены права, предусмотренные ст. 25.1 Кодекса Российской Федерации об а</w:t>
      </w:r>
      <w:r w:rsidRPr="00F21CF5" w:rsidR="005D6093">
        <w:rPr>
          <w:sz w:val="28"/>
          <w:szCs w:val="28"/>
        </w:rPr>
        <w:t xml:space="preserve">дминистративных </w:t>
      </w:r>
      <w:r w:rsidRPr="00F21CF5" w:rsidR="00C83C53">
        <w:rPr>
          <w:sz w:val="28"/>
          <w:szCs w:val="28"/>
        </w:rPr>
        <w:t>правонарушениях</w:t>
      </w:r>
      <w:r w:rsidRPr="00F21CF5" w:rsidR="005D6093">
        <w:rPr>
          <w:sz w:val="28"/>
          <w:szCs w:val="28"/>
        </w:rPr>
        <w:t>.</w:t>
      </w:r>
    </w:p>
    <w:p w:rsidR="000C75A3" w:rsidRPr="00F21CF5" w:rsidP="00A301E3">
      <w:pPr>
        <w:ind w:left="-180" w:firstLine="888"/>
        <w:jc w:val="center"/>
        <w:rPr>
          <w:rFonts w:eastAsia="Times New Roman"/>
          <w:bCs/>
          <w:sz w:val="28"/>
          <w:szCs w:val="28"/>
        </w:rPr>
      </w:pPr>
    </w:p>
    <w:p w:rsidR="000C75A3" w:rsidRPr="00F21CF5" w:rsidP="00D45790">
      <w:pPr>
        <w:ind w:left="-180" w:firstLine="888"/>
        <w:jc w:val="center"/>
        <w:rPr>
          <w:rFonts w:eastAsia="Times New Roman"/>
          <w:bCs/>
          <w:sz w:val="28"/>
          <w:szCs w:val="28"/>
        </w:rPr>
      </w:pPr>
      <w:r w:rsidRPr="00F21CF5">
        <w:rPr>
          <w:rFonts w:eastAsia="Times New Roman"/>
          <w:bCs/>
          <w:sz w:val="28"/>
          <w:szCs w:val="28"/>
        </w:rPr>
        <w:t>установил:</w:t>
      </w:r>
    </w:p>
    <w:p w:rsidR="00A56C7E" w:rsidRPr="00F21CF5" w:rsidP="001C3509">
      <w:pPr>
        <w:ind w:left="-180" w:firstLine="888"/>
        <w:jc w:val="both"/>
        <w:rPr>
          <w:rFonts w:eastAsia="Calibri"/>
          <w:color w:val="000000"/>
          <w:sz w:val="28"/>
          <w:szCs w:val="28"/>
          <w:lang w:bidi="ru-RU"/>
        </w:rPr>
      </w:pPr>
    </w:p>
    <w:p w:rsidR="00B91C95" w:rsidRPr="00F21CF5" w:rsidP="00B91C95">
      <w:pPr>
        <w:jc w:val="both"/>
        <w:rPr>
          <w:sz w:val="28"/>
          <w:szCs w:val="28"/>
        </w:rPr>
      </w:pPr>
      <w:r w:rsidRPr="00F21CF5">
        <w:rPr>
          <w:rStyle w:val="Hyperlink"/>
          <w:rFonts w:eastAsia="Times New Roman"/>
          <w:bCs/>
          <w:color w:val="auto"/>
          <w:sz w:val="28"/>
          <w:szCs w:val="28"/>
          <w:u w:val="none"/>
        </w:rPr>
        <w:t xml:space="preserve">      директор </w:t>
      </w:r>
      <w:r w:rsidRPr="00F21CF5">
        <w:rPr>
          <w:rStyle w:val="Hyperlink"/>
          <w:rFonts w:eastAsia="Tahoma"/>
          <w:color w:val="auto"/>
          <w:sz w:val="28"/>
          <w:szCs w:val="28"/>
          <w:u w:val="none"/>
          <w:lang w:eastAsia="zh-CN" w:bidi="hi-IN"/>
        </w:rPr>
        <w:t>МБОУ «Лянторская СОШ № 6»</w:t>
      </w:r>
      <w:r w:rsidRPr="00F21CF5">
        <w:rPr>
          <w:rStyle w:val="Hyperlink"/>
          <w:rFonts w:eastAsia="Calibri"/>
          <w:bCs/>
          <w:color w:val="auto"/>
          <w:sz w:val="28"/>
          <w:szCs w:val="28"/>
          <w:u w:val="none"/>
          <w:lang w:eastAsia="en-US"/>
        </w:rPr>
        <w:t xml:space="preserve"> Леншина Ольга Анатольевна,</w:t>
      </w:r>
      <w:r w:rsidRPr="00F21CF5">
        <w:rPr>
          <w:rStyle w:val="Hyperlink"/>
          <w:rFonts w:eastAsia="Times New Roman"/>
          <w:bCs/>
          <w:color w:val="auto"/>
          <w:sz w:val="28"/>
          <w:szCs w:val="28"/>
          <w:u w:val="none"/>
        </w:rPr>
        <w:t xml:space="preserve"> 22 мая 2025 года в 14 часов 32 минуты, находясь по адресу: р-н Сургутский, г. Лянтор, мкр. 6А, стр. 51, не предприняла все зависящие от нее меры по соблюдению исполнения законодательства в области обеспечения антитеррористической защищенности объекта образования </w:t>
      </w:r>
      <w:r w:rsidRPr="00F21CF5">
        <w:rPr>
          <w:rStyle w:val="Hyperlink"/>
          <w:rFonts w:eastAsia="Tahoma"/>
          <w:color w:val="auto"/>
          <w:sz w:val="28"/>
          <w:szCs w:val="28"/>
          <w:u w:val="none"/>
          <w:lang w:eastAsia="zh-CN" w:bidi="hi-IN"/>
        </w:rPr>
        <w:t>МБОУ «Лянторская СОШ № 6»</w:t>
      </w:r>
      <w:r w:rsidRPr="00F21CF5">
        <w:rPr>
          <w:rStyle w:val="Hyperlink"/>
          <w:rFonts w:eastAsia="Times New Roman"/>
          <w:color w:val="auto"/>
          <w:sz w:val="28"/>
          <w:szCs w:val="28"/>
          <w:u w:val="none"/>
          <w:lang w:eastAsia="zh-CN"/>
        </w:rPr>
        <w:t xml:space="preserve">, </w:t>
      </w:r>
      <w:r w:rsidRPr="00F21CF5">
        <w:rPr>
          <w:rStyle w:val="Hyperlink"/>
          <w:rFonts w:eastAsia="Times New Roman"/>
          <w:color w:val="auto"/>
          <w:sz w:val="28"/>
          <w:szCs w:val="28"/>
          <w:u w:val="none"/>
          <w:lang w:eastAsia="ar-SA"/>
        </w:rPr>
        <w:t>расположенного по адресу: р</w:t>
      </w:r>
      <w:r w:rsidRPr="00F21CF5">
        <w:rPr>
          <w:rStyle w:val="Hyperlink"/>
          <w:rFonts w:eastAsia="Times New Roman"/>
          <w:bCs/>
          <w:color w:val="auto"/>
          <w:sz w:val="28"/>
          <w:szCs w:val="28"/>
          <w:u w:val="none"/>
        </w:rPr>
        <w:t xml:space="preserve">-н Сургутский, г. Лянтор, мкр. 6А, стр. 51,     выразившееся в форме бездействия в виде неисполнения пп. «д» п. 24, п. 31 ПП 1006, а именно в не оборудовании </w:t>
      </w:r>
      <w:r w:rsidRPr="00F21CF5">
        <w:rPr>
          <w:rStyle w:val="Hyperlink"/>
          <w:bCs/>
          <w:color w:val="auto"/>
          <w:sz w:val="28"/>
          <w:szCs w:val="28"/>
          <w:u w:val="none"/>
        </w:rPr>
        <w:t>объекта (территории) автономной системой оповещения и управления эвакуацией работников, обучающихся и иных лиц, находящихся на объекте (территории), о потенциальной угрозе возникновения или о возникновении чрезвычайной ситуации, обеспечивающей оповещение лю</w:t>
      </w:r>
      <w:r w:rsidRPr="00F21CF5">
        <w:rPr>
          <w:rStyle w:val="Hyperlink"/>
          <w:rFonts w:eastAsia="Times New Roman"/>
          <w:bCs/>
          <w:color w:val="auto"/>
          <w:sz w:val="28"/>
          <w:szCs w:val="28"/>
          <w:u w:val="none"/>
        </w:rPr>
        <w:t xml:space="preserve">дей в любой точке объекта (территории). Действие (бездействие) директора Леншиной Ольги Анатольевныне относятся к случаям, предусмотренным ч. 2 ст. 20.35 КоАП РФ, статьям 11.15.1 и 20.30 КоАП РФ, и не содержат признаков уголовно наказуемого деяния. </w:t>
      </w:r>
      <w:r w:rsidRPr="00F21CF5">
        <w:rPr>
          <w:rStyle w:val="Hyperlink"/>
          <w:color w:val="auto"/>
          <w:sz w:val="28"/>
          <w:szCs w:val="28"/>
          <w:u w:val="none"/>
        </w:rPr>
        <w:tab/>
      </w:r>
    </w:p>
    <w:p w:rsidR="00B91C95" w:rsidRPr="00F21CF5" w:rsidP="00B91C95">
      <w:pPr>
        <w:jc w:val="both"/>
        <w:rPr>
          <w:sz w:val="28"/>
          <w:szCs w:val="28"/>
        </w:rPr>
      </w:pPr>
      <w:r w:rsidRPr="00F21CF5">
        <w:rPr>
          <w:rStyle w:val="Hyperlink"/>
          <w:color w:val="auto"/>
          <w:sz w:val="28"/>
          <w:szCs w:val="28"/>
          <w:u w:val="none"/>
        </w:rPr>
        <w:tab/>
        <w:t xml:space="preserve">30 января 2026 года (вх. 222) в адрес Сургутского МОВО — филиала ФГКУ «УВО ВНГ России по Ханты-Мансийскому автономному округу-Югре» поступило письмо из Прокуратуры Сургутского района об отсутствии на </w:t>
      </w:r>
      <w:r w:rsidRPr="00F21CF5">
        <w:rPr>
          <w:rStyle w:val="Hyperlink"/>
          <w:color w:val="auto"/>
          <w:sz w:val="28"/>
          <w:szCs w:val="28"/>
          <w:u w:val="none"/>
        </w:rPr>
        <w:t xml:space="preserve">подведомственных Департаменту образования Администрации Сургутского района объектах образования, расположенных на территории Сургутского района, автономной системы оповещения и управления эвакуацией людей о потенциальной угрозе возникновения или о возникновении чрезвычайной ситуации, соответствующей требованиям Постановления Правительства РФ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ПП 1006), и рассмотрении вопроса о привлечении должностных лиц к административной ответственности по ч. 1 ст. 20.35 КоАП РФ. </w:t>
      </w:r>
    </w:p>
    <w:p w:rsidR="00B91C95" w:rsidRPr="00F21CF5" w:rsidP="00B91C95">
      <w:pPr>
        <w:jc w:val="both"/>
        <w:rPr>
          <w:sz w:val="28"/>
          <w:szCs w:val="28"/>
        </w:rPr>
      </w:pPr>
      <w:r w:rsidRPr="00F21CF5">
        <w:rPr>
          <w:rStyle w:val="Hyperlink"/>
          <w:color w:val="auto"/>
          <w:sz w:val="28"/>
          <w:szCs w:val="28"/>
          <w:u w:val="none"/>
        </w:rPr>
        <w:tab/>
      </w:r>
      <w:r w:rsidRPr="00F21CF5">
        <w:rPr>
          <w:rStyle w:val="Hyperlink"/>
          <w:rFonts w:eastAsia="Times New Roman"/>
          <w:color w:val="auto"/>
          <w:sz w:val="28"/>
          <w:szCs w:val="28"/>
          <w:u w:val="none"/>
        </w:rPr>
        <w:t xml:space="preserve">22 мая 2025 года в 14 часов 32 минуты в ответ на запрос от 15 мая 2025 года посредством электронной почты в адрес Прокуратуры Сургутского района Департаментом образования Администрации Сургутского района предоставлена информация об отсутствии на объекте образования МБОУ «Лянторская СОШ № </w:t>
      </w:r>
      <w:r w:rsidRPr="00F21CF5">
        <w:rPr>
          <w:rStyle w:val="Hyperlink"/>
          <w:color w:val="auto"/>
          <w:sz w:val="28"/>
          <w:szCs w:val="28"/>
          <w:u w:val="none"/>
        </w:rPr>
        <w:t>6</w:t>
      </w:r>
      <w:r w:rsidRPr="00F21CF5">
        <w:rPr>
          <w:rStyle w:val="Hyperlink"/>
          <w:rFonts w:eastAsia="Times New Roman"/>
          <w:color w:val="auto"/>
          <w:sz w:val="28"/>
          <w:szCs w:val="28"/>
          <w:u w:val="none"/>
        </w:rPr>
        <w:t>», расположенном по адресу: р</w:t>
      </w:r>
      <w:r w:rsidRPr="00F21CF5">
        <w:rPr>
          <w:rStyle w:val="Hyperlink"/>
          <w:rFonts w:eastAsia="Times New Roman"/>
          <w:bCs/>
          <w:color w:val="auto"/>
          <w:sz w:val="28"/>
          <w:szCs w:val="28"/>
          <w:u w:val="none"/>
        </w:rPr>
        <w:t>-н Сургутский, г. Лянтор, мкр. 6А, стр. 51</w:t>
      </w:r>
      <w:r w:rsidRPr="00F21CF5">
        <w:rPr>
          <w:rStyle w:val="Hyperlink"/>
          <w:color w:val="auto"/>
          <w:sz w:val="28"/>
          <w:szCs w:val="28"/>
          <w:u w:val="none"/>
        </w:rPr>
        <w:t>, автономной системы оповещения и управления эвакуацией людей на объекте (территории).</w:t>
      </w:r>
      <w:r w:rsidRPr="00F21CF5">
        <w:rPr>
          <w:rStyle w:val="Hyperlink"/>
          <w:rFonts w:eastAsia="Times New Roman"/>
          <w:color w:val="auto"/>
          <w:sz w:val="28"/>
          <w:szCs w:val="28"/>
          <w:u w:val="none"/>
        </w:rPr>
        <w:tab/>
      </w:r>
    </w:p>
    <w:p w:rsidR="00B91C95" w:rsidRPr="00F21CF5" w:rsidP="00B91C95">
      <w:pPr>
        <w:spacing w:line="283" w:lineRule="exact"/>
        <w:jc w:val="both"/>
        <w:rPr>
          <w:sz w:val="28"/>
          <w:szCs w:val="28"/>
        </w:rPr>
      </w:pPr>
      <w:r w:rsidRPr="00F21CF5">
        <w:rPr>
          <w:rStyle w:val="Hyperlink"/>
          <w:color w:val="auto"/>
          <w:sz w:val="28"/>
          <w:szCs w:val="28"/>
          <w:u w:val="none"/>
        </w:rPr>
        <w:tab/>
        <w:t xml:space="preserve">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утверждены </w:t>
      </w:r>
      <w:r w:rsidRPr="00F21CF5">
        <w:rPr>
          <w:rStyle w:val="Hyperlink"/>
          <w:rFonts w:eastAsia="Times New Roman"/>
          <w:color w:val="auto"/>
          <w:sz w:val="28"/>
          <w:szCs w:val="28"/>
          <w:u w:val="none"/>
          <w:lang w:eastAsia="ar-SA"/>
        </w:rPr>
        <w:t>постановлением Правительства РФ от от 02.08.2019 г. № 1006</w:t>
      </w:r>
      <w:r w:rsidRPr="00F21CF5">
        <w:rPr>
          <w:rStyle w:val="Hyperlink"/>
          <w:rFonts w:eastAsia="PT Mono"/>
          <w:color w:val="auto"/>
          <w:kern w:val="2"/>
          <w:sz w:val="28"/>
          <w:szCs w:val="28"/>
          <w:u w:val="none"/>
          <w:lang w:eastAsia="zh-CN" w:bidi="hi-IN"/>
        </w:rPr>
        <w:t xml:space="preserve"> «Об утверждении требований к </w:t>
      </w:r>
      <w:r w:rsidRPr="00F21CF5">
        <w:rPr>
          <w:rStyle w:val="Emphasis"/>
          <w:rFonts w:eastAsia="PT Mono"/>
          <w:kern w:val="2"/>
          <w:sz w:val="28"/>
          <w:szCs w:val="28"/>
          <w:lang w:eastAsia="zh-CN" w:bidi="hi-IN"/>
        </w:rPr>
        <w:t>антитеррористической</w:t>
      </w:r>
      <w:r w:rsidRPr="00F21CF5">
        <w:rPr>
          <w:rStyle w:val="Hyperlink"/>
          <w:rFonts w:eastAsia="PT Mono"/>
          <w:color w:val="auto"/>
          <w:kern w:val="2"/>
          <w:sz w:val="28"/>
          <w:szCs w:val="28"/>
          <w:u w:val="none"/>
          <w:lang w:eastAsia="zh-CN" w:bidi="hi-IN"/>
        </w:rPr>
        <w:t xml:space="preserve">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w:t>
      </w:r>
      <w:r w:rsidRPr="00F21CF5">
        <w:rPr>
          <w:rStyle w:val="Hyperlink"/>
          <w:color w:val="auto"/>
          <w:sz w:val="28"/>
          <w:szCs w:val="28"/>
          <w:u w:val="none"/>
        </w:rPr>
        <w:t>ПП 1006).</w:t>
      </w:r>
    </w:p>
    <w:p w:rsidR="00925869" w:rsidRPr="00F21CF5" w:rsidP="00A56C7E">
      <w:pPr>
        <w:shd w:val="clear" w:color="auto" w:fill="FFFFFF"/>
        <w:ind w:firstLine="674"/>
        <w:jc w:val="both"/>
        <w:rPr>
          <w:sz w:val="28"/>
          <w:szCs w:val="28"/>
        </w:rPr>
      </w:pPr>
      <w:r w:rsidRPr="00F21CF5">
        <w:rPr>
          <w:rFonts w:eastAsia="Calibri"/>
          <w:color w:val="000000"/>
          <w:sz w:val="28"/>
          <w:szCs w:val="28"/>
          <w:lang w:bidi="ru-RU"/>
        </w:rPr>
        <w:t xml:space="preserve"> Леншина О.А. , извещена надлежащим образом о дате , времени и места рассмотрения дела , </w:t>
      </w:r>
      <w:r w:rsidRPr="00F21CF5" w:rsidR="00A56C7E">
        <w:rPr>
          <w:rFonts w:eastAsia="Calibri"/>
          <w:color w:val="000000"/>
          <w:sz w:val="28"/>
          <w:szCs w:val="28"/>
          <w:lang w:bidi="ru-RU"/>
        </w:rPr>
        <w:t xml:space="preserve"> в судебно</w:t>
      </w:r>
      <w:r w:rsidRPr="00F21CF5">
        <w:rPr>
          <w:rFonts w:eastAsia="Calibri"/>
          <w:color w:val="000000"/>
          <w:sz w:val="28"/>
          <w:szCs w:val="28"/>
          <w:lang w:bidi="ru-RU"/>
        </w:rPr>
        <w:t>е</w:t>
      </w:r>
      <w:r w:rsidRPr="00F21CF5" w:rsidR="00A56C7E">
        <w:rPr>
          <w:rFonts w:eastAsia="Calibri"/>
          <w:color w:val="000000"/>
          <w:sz w:val="28"/>
          <w:szCs w:val="28"/>
          <w:lang w:bidi="ru-RU"/>
        </w:rPr>
        <w:t xml:space="preserve"> заседани</w:t>
      </w:r>
      <w:r w:rsidRPr="00F21CF5">
        <w:rPr>
          <w:rFonts w:eastAsia="Calibri"/>
          <w:color w:val="000000"/>
          <w:sz w:val="28"/>
          <w:szCs w:val="28"/>
          <w:lang w:bidi="ru-RU"/>
        </w:rPr>
        <w:t xml:space="preserve">е не явилась , предоставила заявление, в котором просит суд рассмотреть дело в ее отсутствие , </w:t>
      </w:r>
      <w:r w:rsidRPr="00F21CF5" w:rsidR="00A56C7E">
        <w:rPr>
          <w:rFonts w:eastAsia="Calibri"/>
          <w:color w:val="000000"/>
          <w:sz w:val="28"/>
          <w:szCs w:val="28"/>
          <w:lang w:bidi="ru-RU"/>
        </w:rPr>
        <w:t xml:space="preserve"> вину в совершении правонарушения признала.</w:t>
      </w:r>
    </w:p>
    <w:p w:rsidR="00925869" w:rsidRPr="00F21CF5" w:rsidP="00925869">
      <w:pPr>
        <w:ind w:firstLine="720"/>
        <w:jc w:val="both"/>
        <w:rPr>
          <w:rFonts w:eastAsia="Times New Roman"/>
          <w:sz w:val="28"/>
          <w:szCs w:val="28"/>
        </w:rPr>
      </w:pPr>
      <w:r w:rsidRPr="00F21CF5">
        <w:rPr>
          <w:rFonts w:eastAsia="Times New Roman"/>
          <w:sz w:val="28"/>
          <w:szCs w:val="28"/>
        </w:rPr>
        <w:t>Вина</w:t>
      </w:r>
      <w:r w:rsidRPr="00F21CF5" w:rsidR="00B91C95">
        <w:rPr>
          <w:rFonts w:eastAsia="Calibri"/>
          <w:color w:val="000000"/>
          <w:sz w:val="28"/>
          <w:szCs w:val="28"/>
          <w:lang w:bidi="ru-RU"/>
        </w:rPr>
        <w:t xml:space="preserve">Леншиной О.А. </w:t>
      </w:r>
      <w:r w:rsidRPr="00F21CF5">
        <w:rPr>
          <w:rFonts w:eastAsia="Times New Roman"/>
          <w:sz w:val="28"/>
          <w:szCs w:val="28"/>
        </w:rPr>
        <w:t>в совершении административного правонарушения, предусмотренного ч. 1 ст. 20.35 Кодекса Российской Федерации об административных правонарушениях подтверждается следующими доказательствами:</w:t>
      </w:r>
    </w:p>
    <w:p w:rsidR="00925869" w:rsidRPr="00F21CF5" w:rsidP="00925869">
      <w:pPr>
        <w:ind w:firstLine="720"/>
        <w:jc w:val="both"/>
        <w:rPr>
          <w:sz w:val="28"/>
          <w:szCs w:val="28"/>
        </w:rPr>
      </w:pPr>
      <w:r w:rsidRPr="00F21CF5">
        <w:rPr>
          <w:rFonts w:eastAsia="Times New Roman"/>
          <w:sz w:val="28"/>
          <w:szCs w:val="28"/>
        </w:rPr>
        <w:t xml:space="preserve">- </w:t>
      </w:r>
      <w:r w:rsidRPr="00F21CF5" w:rsidR="00354217">
        <w:rPr>
          <w:rFonts w:eastAsia="Times New Roman"/>
          <w:sz w:val="28"/>
          <w:szCs w:val="28"/>
        </w:rPr>
        <w:t xml:space="preserve">Протоколом об административном правонарушении </w:t>
      </w:r>
      <w:r w:rsidRPr="00F21CF5" w:rsidR="00B91C95">
        <w:rPr>
          <w:rFonts w:eastAsia="Times New Roman"/>
          <w:sz w:val="28"/>
          <w:szCs w:val="28"/>
        </w:rPr>
        <w:t xml:space="preserve"> № 86ОВО115270326000014 от 27.03.2026 г. </w:t>
      </w:r>
      <w:r w:rsidRPr="00F21CF5" w:rsidR="00354217">
        <w:rPr>
          <w:rFonts w:eastAsia="Times New Roman"/>
          <w:sz w:val="28"/>
          <w:szCs w:val="28"/>
        </w:rPr>
        <w:t xml:space="preserve">/л.д.7-16/, рапортом Инспектора ГООО ПОО Сургутского МОВО -филиал ФГКУ УВО ВНГ России по ХМАО-Югре </w:t>
      </w:r>
      <w:r w:rsidRPr="00F21CF5">
        <w:rPr>
          <w:rFonts w:eastAsia="Times New Roman"/>
          <w:sz w:val="28"/>
          <w:szCs w:val="28"/>
        </w:rPr>
        <w:t>/л.д.17</w:t>
      </w:r>
      <w:r w:rsidRPr="00F21CF5" w:rsidR="00354217">
        <w:rPr>
          <w:rFonts w:eastAsia="Times New Roman"/>
          <w:sz w:val="28"/>
          <w:szCs w:val="28"/>
        </w:rPr>
        <w:t>-18</w:t>
      </w:r>
      <w:r w:rsidRPr="00F21CF5">
        <w:rPr>
          <w:rFonts w:eastAsia="Times New Roman"/>
          <w:sz w:val="28"/>
          <w:szCs w:val="28"/>
        </w:rPr>
        <w:t xml:space="preserve">/; </w:t>
      </w:r>
      <w:r w:rsidRPr="00F21CF5" w:rsidR="00354217">
        <w:rPr>
          <w:rFonts w:eastAsia="Times New Roman"/>
          <w:sz w:val="28"/>
          <w:szCs w:val="28"/>
        </w:rPr>
        <w:t xml:space="preserve"> Выписка из ЕГРЮЛ</w:t>
      </w:r>
      <w:r w:rsidRPr="00F21CF5" w:rsidR="00BE55A7">
        <w:rPr>
          <w:rFonts w:eastAsia="Times New Roman"/>
          <w:sz w:val="28"/>
          <w:szCs w:val="28"/>
        </w:rPr>
        <w:t>,л.д.</w:t>
      </w:r>
      <w:r w:rsidRPr="00F21CF5" w:rsidR="00B91C95">
        <w:rPr>
          <w:rFonts w:eastAsia="Times New Roman"/>
          <w:sz w:val="28"/>
          <w:szCs w:val="28"/>
        </w:rPr>
        <w:t>24</w:t>
      </w:r>
      <w:r w:rsidRPr="00F21CF5" w:rsidR="00BE55A7">
        <w:rPr>
          <w:rFonts w:eastAsia="Times New Roman"/>
          <w:sz w:val="28"/>
          <w:szCs w:val="28"/>
        </w:rPr>
        <w:t>-38/, Устав /л.д.</w:t>
      </w:r>
      <w:r w:rsidRPr="00F21CF5" w:rsidR="00F21CF5">
        <w:rPr>
          <w:rFonts w:eastAsia="Times New Roman"/>
          <w:sz w:val="28"/>
          <w:szCs w:val="28"/>
        </w:rPr>
        <w:t>40</w:t>
      </w:r>
      <w:r w:rsidRPr="00F21CF5" w:rsidR="00BE55A7">
        <w:rPr>
          <w:rFonts w:eastAsia="Times New Roman"/>
          <w:sz w:val="28"/>
          <w:szCs w:val="28"/>
        </w:rPr>
        <w:t>-</w:t>
      </w:r>
      <w:r w:rsidRPr="00F21CF5" w:rsidR="00F21CF5">
        <w:rPr>
          <w:rFonts w:eastAsia="Times New Roman"/>
          <w:sz w:val="28"/>
          <w:szCs w:val="28"/>
        </w:rPr>
        <w:t>8</w:t>
      </w:r>
      <w:r w:rsidRPr="00F21CF5" w:rsidR="00BE55A7">
        <w:rPr>
          <w:rFonts w:eastAsia="Times New Roman"/>
          <w:sz w:val="28"/>
          <w:szCs w:val="28"/>
        </w:rPr>
        <w:t>4/</w:t>
      </w:r>
      <w:r w:rsidRPr="00F21CF5" w:rsidR="00B91C95">
        <w:rPr>
          <w:rFonts w:eastAsia="Times New Roman"/>
          <w:sz w:val="28"/>
          <w:szCs w:val="28"/>
        </w:rPr>
        <w:t>; свидетельство  ОГРН 1028601682009/л.д.33/;</w:t>
      </w:r>
      <w:r w:rsidRPr="00F21CF5" w:rsidR="00354217">
        <w:rPr>
          <w:rFonts w:eastAsia="Times New Roman"/>
          <w:sz w:val="28"/>
          <w:szCs w:val="28"/>
        </w:rPr>
        <w:t xml:space="preserve"> /</w:t>
      </w:r>
      <w:r w:rsidRPr="00F21CF5" w:rsidR="00BE55A7">
        <w:rPr>
          <w:rFonts w:eastAsia="Times New Roman"/>
          <w:sz w:val="28"/>
          <w:szCs w:val="28"/>
        </w:rPr>
        <w:t>приказ№</w:t>
      </w:r>
      <w:r w:rsidRPr="00F21CF5" w:rsidR="00F21CF5">
        <w:rPr>
          <w:rFonts w:eastAsia="Times New Roman"/>
          <w:sz w:val="28"/>
          <w:szCs w:val="28"/>
        </w:rPr>
        <w:t xml:space="preserve"> 17-л от 30.01.2019 г. </w:t>
      </w:r>
      <w:r w:rsidRPr="00F21CF5">
        <w:rPr>
          <w:rFonts w:eastAsia="Times New Roman"/>
          <w:sz w:val="28"/>
          <w:szCs w:val="28"/>
        </w:rPr>
        <w:t xml:space="preserve"> о назначении </w:t>
      </w:r>
      <w:r w:rsidRPr="00F21CF5" w:rsidR="00F21CF5">
        <w:rPr>
          <w:rFonts w:eastAsia="Times New Roman"/>
          <w:sz w:val="28"/>
          <w:szCs w:val="28"/>
        </w:rPr>
        <w:t xml:space="preserve">Леншиной О.А. </w:t>
      </w:r>
      <w:r w:rsidRPr="00F21CF5">
        <w:rPr>
          <w:rFonts w:eastAsia="Times New Roman"/>
          <w:sz w:val="28"/>
          <w:szCs w:val="28"/>
        </w:rPr>
        <w:t xml:space="preserve"> на должность </w:t>
      </w:r>
      <w:r w:rsidRPr="00F21CF5">
        <w:rPr>
          <w:rFonts w:eastAsia="Calibri"/>
          <w:color w:val="000000"/>
          <w:sz w:val="28"/>
          <w:szCs w:val="28"/>
          <w:lang w:bidi="ru-RU"/>
        </w:rPr>
        <w:t xml:space="preserve">директор </w:t>
      </w:r>
      <w:r w:rsidRPr="00F21CF5" w:rsidR="00F21CF5">
        <w:rPr>
          <w:rStyle w:val="Hyperlink"/>
          <w:rFonts w:eastAsia="Times New Roman"/>
          <w:color w:val="auto"/>
          <w:sz w:val="28"/>
          <w:szCs w:val="28"/>
          <w:u w:val="none"/>
        </w:rPr>
        <w:t xml:space="preserve">МБОУ «Лянторская СОШ № </w:t>
      </w:r>
      <w:r w:rsidRPr="00F21CF5" w:rsidR="00F21CF5">
        <w:rPr>
          <w:rStyle w:val="Hyperlink"/>
          <w:color w:val="auto"/>
          <w:sz w:val="28"/>
          <w:szCs w:val="28"/>
          <w:u w:val="none"/>
        </w:rPr>
        <w:t>6</w:t>
      </w:r>
      <w:r w:rsidRPr="00F21CF5" w:rsidR="00F21CF5">
        <w:rPr>
          <w:rStyle w:val="Hyperlink"/>
          <w:rFonts w:eastAsia="Times New Roman"/>
          <w:color w:val="auto"/>
          <w:sz w:val="28"/>
          <w:szCs w:val="28"/>
          <w:u w:val="none"/>
        </w:rPr>
        <w:t>»</w:t>
      </w:r>
      <w:r w:rsidRPr="00F21CF5" w:rsidR="00BE55A7">
        <w:rPr>
          <w:rFonts w:eastAsia="Calibri"/>
          <w:color w:val="000000"/>
          <w:sz w:val="28"/>
          <w:szCs w:val="28"/>
          <w:lang w:bidi="ru-RU"/>
        </w:rPr>
        <w:t>/л.д.</w:t>
      </w:r>
      <w:r w:rsidRPr="00F21CF5" w:rsidR="00F21CF5">
        <w:rPr>
          <w:rFonts w:eastAsia="Calibri"/>
          <w:color w:val="000000"/>
          <w:sz w:val="28"/>
          <w:szCs w:val="28"/>
          <w:lang w:bidi="ru-RU"/>
        </w:rPr>
        <w:t xml:space="preserve"> 113</w:t>
      </w:r>
      <w:r w:rsidRPr="00F21CF5" w:rsidR="00BE55A7">
        <w:rPr>
          <w:rFonts w:eastAsia="Calibri"/>
          <w:color w:val="000000"/>
          <w:sz w:val="28"/>
          <w:szCs w:val="28"/>
          <w:lang w:bidi="ru-RU"/>
        </w:rPr>
        <w:t>/</w:t>
      </w:r>
      <w:r w:rsidRPr="00F21CF5">
        <w:rPr>
          <w:rFonts w:eastAsia="Times New Roman"/>
          <w:sz w:val="28"/>
          <w:szCs w:val="28"/>
        </w:rPr>
        <w:t>;</w:t>
      </w:r>
      <w:r w:rsidRPr="00F21CF5" w:rsidR="00BE55A7">
        <w:rPr>
          <w:sz w:val="28"/>
          <w:szCs w:val="28"/>
        </w:rPr>
        <w:t>,</w:t>
      </w:r>
      <w:r w:rsidRPr="00F21CF5" w:rsidR="00AD64C3">
        <w:rPr>
          <w:sz w:val="28"/>
          <w:szCs w:val="28"/>
        </w:rPr>
        <w:t xml:space="preserve"> срочным</w:t>
      </w:r>
      <w:r w:rsidRPr="00F21CF5">
        <w:rPr>
          <w:sz w:val="28"/>
          <w:szCs w:val="28"/>
        </w:rPr>
        <w:t>трудов</w:t>
      </w:r>
      <w:r w:rsidRPr="00F21CF5" w:rsidR="00AD64C3">
        <w:rPr>
          <w:sz w:val="28"/>
          <w:szCs w:val="28"/>
        </w:rPr>
        <w:t>ым</w:t>
      </w:r>
      <w:r w:rsidRPr="00F21CF5">
        <w:rPr>
          <w:sz w:val="28"/>
          <w:szCs w:val="28"/>
        </w:rPr>
        <w:t xml:space="preserve"> договор</w:t>
      </w:r>
      <w:r w:rsidRPr="00F21CF5" w:rsidR="00AD64C3">
        <w:rPr>
          <w:sz w:val="28"/>
          <w:szCs w:val="28"/>
        </w:rPr>
        <w:t>ом</w:t>
      </w:r>
      <w:r w:rsidRPr="00F21CF5">
        <w:rPr>
          <w:sz w:val="28"/>
          <w:szCs w:val="28"/>
        </w:rPr>
        <w:t xml:space="preserve"> от </w:t>
      </w:r>
      <w:r w:rsidRPr="00F21CF5" w:rsidR="00F21CF5">
        <w:rPr>
          <w:sz w:val="28"/>
          <w:szCs w:val="28"/>
        </w:rPr>
        <w:t>30</w:t>
      </w:r>
      <w:r w:rsidRPr="00F21CF5" w:rsidR="00BE55A7">
        <w:rPr>
          <w:sz w:val="28"/>
          <w:szCs w:val="28"/>
        </w:rPr>
        <w:t>.0</w:t>
      </w:r>
      <w:r w:rsidRPr="00F21CF5" w:rsidR="00F21CF5">
        <w:rPr>
          <w:sz w:val="28"/>
          <w:szCs w:val="28"/>
        </w:rPr>
        <w:t>1</w:t>
      </w:r>
      <w:r w:rsidRPr="00F21CF5" w:rsidR="00BE55A7">
        <w:rPr>
          <w:sz w:val="28"/>
          <w:szCs w:val="28"/>
        </w:rPr>
        <w:t>.201</w:t>
      </w:r>
      <w:r w:rsidRPr="00F21CF5" w:rsidR="00F21CF5">
        <w:rPr>
          <w:sz w:val="28"/>
          <w:szCs w:val="28"/>
        </w:rPr>
        <w:t>9</w:t>
      </w:r>
      <w:r w:rsidRPr="00F21CF5" w:rsidR="00BE55A7">
        <w:rPr>
          <w:sz w:val="28"/>
          <w:szCs w:val="28"/>
        </w:rPr>
        <w:t xml:space="preserve"> г.  с доп</w:t>
      </w:r>
      <w:r w:rsidRPr="00F21CF5" w:rsidR="00F21CF5">
        <w:rPr>
          <w:sz w:val="28"/>
          <w:szCs w:val="28"/>
        </w:rPr>
        <w:t>.</w:t>
      </w:r>
      <w:r w:rsidRPr="00F21CF5" w:rsidR="00BE55A7">
        <w:rPr>
          <w:sz w:val="28"/>
          <w:szCs w:val="28"/>
        </w:rPr>
        <w:t xml:space="preserve"> соглашениями с </w:t>
      </w:r>
      <w:r w:rsidRPr="00F21CF5" w:rsidR="00F21CF5">
        <w:rPr>
          <w:sz w:val="28"/>
          <w:szCs w:val="28"/>
        </w:rPr>
        <w:t xml:space="preserve"> Леншиной  О.А. </w:t>
      </w:r>
      <w:r w:rsidRPr="00F21CF5" w:rsidR="00421632">
        <w:rPr>
          <w:sz w:val="28"/>
          <w:szCs w:val="28"/>
        </w:rPr>
        <w:t>полномоченным лицом на решение задач в области ГО антитеррористической безопасности в МУК «ЛЦБС»</w:t>
      </w:r>
      <w:r w:rsidRPr="00F21CF5" w:rsidR="00F21CF5">
        <w:rPr>
          <w:sz w:val="28"/>
          <w:szCs w:val="28"/>
        </w:rPr>
        <w:t xml:space="preserve"> /л.д.119-159/</w:t>
      </w:r>
      <w:r w:rsidRPr="00F21CF5" w:rsidR="00421632">
        <w:rPr>
          <w:sz w:val="28"/>
          <w:szCs w:val="28"/>
        </w:rPr>
        <w:t>.</w:t>
      </w:r>
    </w:p>
    <w:p w:rsidR="00E75DDE" w:rsidRPr="00F21CF5" w:rsidP="00E75DDE">
      <w:pPr>
        <w:tabs>
          <w:tab w:val="left" w:pos="709"/>
        </w:tabs>
        <w:jc w:val="both"/>
        <w:rPr>
          <w:color w:val="000000"/>
          <w:sz w:val="28"/>
          <w:szCs w:val="28"/>
        </w:rPr>
      </w:pPr>
      <w:r w:rsidRPr="00F21CF5">
        <w:rPr>
          <w:rStyle w:val="Hyperlink"/>
          <w:color w:val="000000"/>
          <w:sz w:val="28"/>
          <w:szCs w:val="28"/>
          <w:u w:val="none"/>
        </w:rPr>
        <w:t xml:space="preserve">В соответствии с паспортом безопасности указанного объекта, утвержденным </w:t>
      </w:r>
      <w:r w:rsidRPr="00F21CF5" w:rsidR="00F21CF5">
        <w:rPr>
          <w:rStyle w:val="Hyperlink"/>
          <w:color w:val="000000"/>
          <w:sz w:val="28"/>
          <w:szCs w:val="28"/>
          <w:u w:val="none"/>
        </w:rPr>
        <w:t xml:space="preserve"> 14.04.</w:t>
      </w:r>
      <w:r w:rsidRPr="00F21CF5">
        <w:rPr>
          <w:rStyle w:val="Hyperlink"/>
          <w:color w:val="000000"/>
          <w:sz w:val="28"/>
          <w:szCs w:val="28"/>
          <w:u w:val="none"/>
        </w:rPr>
        <w:t xml:space="preserve"> 202</w:t>
      </w:r>
      <w:r w:rsidRPr="00F21CF5" w:rsidR="00F21CF5">
        <w:rPr>
          <w:rStyle w:val="Hyperlink"/>
          <w:color w:val="000000"/>
          <w:sz w:val="28"/>
          <w:szCs w:val="28"/>
          <w:u w:val="none"/>
        </w:rPr>
        <w:t>4</w:t>
      </w:r>
      <w:r w:rsidRPr="00F21CF5">
        <w:rPr>
          <w:rStyle w:val="Hyperlink"/>
          <w:color w:val="000000"/>
          <w:sz w:val="28"/>
          <w:szCs w:val="28"/>
          <w:u w:val="none"/>
        </w:rPr>
        <w:t xml:space="preserve"> года, объект относится к 3 (третьей) категории опасности.</w:t>
      </w:r>
    </w:p>
    <w:p w:rsidR="00F21CF5" w:rsidRPr="00F21CF5" w:rsidP="00F21CF5">
      <w:pPr>
        <w:spacing w:line="283" w:lineRule="exact"/>
        <w:jc w:val="both"/>
        <w:rPr>
          <w:sz w:val="28"/>
          <w:szCs w:val="28"/>
        </w:rPr>
      </w:pPr>
      <w:r w:rsidRPr="00F21CF5">
        <w:rPr>
          <w:color w:val="000000"/>
          <w:sz w:val="28"/>
          <w:szCs w:val="28"/>
        </w:rPr>
        <w:tab/>
      </w:r>
      <w:r w:rsidRPr="00F21CF5">
        <w:rPr>
          <w:sz w:val="28"/>
          <w:szCs w:val="28"/>
        </w:rPr>
        <w:t>Согласно требованиям п. 5 ПП 1006,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F21CF5" w:rsidRPr="00F21CF5" w:rsidP="00F21CF5">
      <w:pPr>
        <w:spacing w:line="283" w:lineRule="exact"/>
        <w:jc w:val="both"/>
        <w:rPr>
          <w:sz w:val="28"/>
          <w:szCs w:val="28"/>
        </w:rPr>
      </w:pPr>
      <w:r w:rsidRPr="00F21CF5">
        <w:rPr>
          <w:sz w:val="28"/>
          <w:szCs w:val="28"/>
        </w:rPr>
        <w:tab/>
        <w:t>В пункте 25 ПП 1006 указано, что в отношении объектов (территорий) третьей категории опасности осуществляются мероприятия дополнительно к мероприятиям, предусмотренным пунктом 24 ПП 1006.</w:t>
      </w:r>
    </w:p>
    <w:p w:rsidR="00F21CF5" w:rsidRPr="00F21CF5" w:rsidP="00F21CF5">
      <w:pPr>
        <w:pStyle w:val="s1"/>
        <w:shd w:val="clear" w:color="auto" w:fill="FFFFFF"/>
        <w:spacing w:beforeAutospacing="0" w:afterAutospacing="0"/>
        <w:ind w:firstLine="708"/>
        <w:jc w:val="both"/>
        <w:rPr>
          <w:sz w:val="28"/>
          <w:szCs w:val="28"/>
        </w:rPr>
      </w:pPr>
      <w:r w:rsidRPr="00F21CF5">
        <w:rPr>
          <w:rFonts w:eastAsiaTheme="minorEastAsia"/>
          <w:sz w:val="28"/>
          <w:szCs w:val="28"/>
        </w:rPr>
        <w:t>В соответствии с пп. «д» п. 24 ПП 1006 в целях обеспечения антитеррористической защищенности объектов (территорий) осуществляются мероприятия по оборудованию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F21CF5" w:rsidRPr="00F21CF5" w:rsidP="00F21CF5">
      <w:pPr>
        <w:ind w:right="-1"/>
        <w:jc w:val="both"/>
        <w:rPr>
          <w:sz w:val="28"/>
          <w:szCs w:val="28"/>
        </w:rPr>
      </w:pPr>
      <w:r w:rsidRPr="00F21CF5">
        <w:rPr>
          <w:sz w:val="28"/>
          <w:szCs w:val="28"/>
        </w:rPr>
        <w:tab/>
        <w:t>В соответствии с п. 31 ПП 1006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 Системы оповещения и управления эвакуацией людей должны быть автономными и оборудованы источниками бесперебойного электропитания. 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F21CF5" w:rsidRPr="00F21CF5" w:rsidP="00F21CF5">
      <w:pPr>
        <w:pStyle w:val="s1"/>
        <w:shd w:val="clear" w:color="auto" w:fill="FFFFFF"/>
        <w:spacing w:beforeAutospacing="0" w:afterAutospacing="0"/>
        <w:ind w:firstLine="708"/>
        <w:jc w:val="both"/>
        <w:rPr>
          <w:sz w:val="28"/>
          <w:szCs w:val="28"/>
        </w:rPr>
      </w:pPr>
      <w:r w:rsidRPr="00F21CF5">
        <w:rPr>
          <w:rStyle w:val="Hyperlink"/>
          <w:rFonts w:eastAsiaTheme="minorEastAsia"/>
          <w:color w:val="000000"/>
          <w:sz w:val="28"/>
          <w:szCs w:val="28"/>
          <w:u w:val="none"/>
        </w:rPr>
        <w:t>Таким образом, объекты (территории), относящиеся к сфере деятельности Министерства просвещения Российской Федерации, должны быть оборудованы помимо источников бесперебойного электропитания именно автономными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Установленные на объектах образования системы оповещение и управления эвакуацией для целей оповещения людей при пожаре, чрезвычайных ситуациях (гражданской обороны) не могут подменять собой системы для оповещения людей при совершении или угрозе совершения террористического акта, а также его проявлений.</w:t>
      </w:r>
    </w:p>
    <w:p w:rsidR="00F21CF5" w:rsidRPr="00F21CF5" w:rsidP="00F21CF5">
      <w:pPr>
        <w:tabs>
          <w:tab w:val="left" w:pos="709"/>
        </w:tabs>
        <w:jc w:val="both"/>
        <w:rPr>
          <w:sz w:val="28"/>
          <w:szCs w:val="28"/>
        </w:rPr>
      </w:pPr>
      <w:r w:rsidRPr="00F21CF5">
        <w:rPr>
          <w:rStyle w:val="Hyperlink"/>
          <w:rFonts w:eastAsia="Times New Roman"/>
          <w:color w:val="000000"/>
          <w:sz w:val="28"/>
          <w:szCs w:val="28"/>
          <w:u w:val="none"/>
        </w:rPr>
        <w:tab/>
        <w:t>В соответствии с паспортом безопасности объекта, утвержденным 20 мая 2022 года, объект образования МБОУ «Лянторская СОШ № 6», расположенный по адресу: р</w:t>
      </w:r>
      <w:r w:rsidRPr="00F21CF5">
        <w:rPr>
          <w:rStyle w:val="Hyperlink"/>
          <w:rFonts w:eastAsia="Times New Roman"/>
          <w:bCs/>
          <w:color w:val="000000"/>
          <w:sz w:val="28"/>
          <w:szCs w:val="28"/>
          <w:u w:val="none"/>
        </w:rPr>
        <w:t>-н Сургутский, г. Лянтор, мкр. 6А, стр. 51</w:t>
      </w:r>
      <w:r w:rsidRPr="00F21CF5">
        <w:rPr>
          <w:rStyle w:val="Hyperlink"/>
          <w:rFonts w:eastAsia="Times New Roman"/>
          <w:color w:val="000000"/>
          <w:sz w:val="28"/>
          <w:szCs w:val="28"/>
          <w:u w:val="none"/>
        </w:rPr>
        <w:t xml:space="preserve">, относится к 3 (третьей) категории опасности. </w:t>
      </w:r>
      <w:r w:rsidRPr="00F21CF5">
        <w:rPr>
          <w:rStyle w:val="Hyperlink"/>
          <w:color w:val="000000"/>
          <w:sz w:val="28"/>
          <w:szCs w:val="28"/>
          <w:u w:val="none"/>
        </w:rPr>
        <w:t xml:space="preserve">Согласно </w:t>
      </w:r>
      <w:r w:rsidRPr="00F21CF5">
        <w:rPr>
          <w:rFonts w:eastAsia="Tahoma"/>
          <w:color w:val="000000"/>
          <w:sz w:val="28"/>
          <w:szCs w:val="28"/>
          <w:lang w:eastAsia="zh-CN" w:bidi="hi-IN"/>
        </w:rPr>
        <w:t xml:space="preserve">подпункта «а» пункта 1 раздела VII паспорта безопасности, объект оборудован </w:t>
      </w:r>
      <w:r w:rsidRPr="00F21CF5">
        <w:rPr>
          <w:rStyle w:val="Hyperlink"/>
          <w:color w:val="000000"/>
          <w:sz w:val="28"/>
          <w:szCs w:val="28"/>
          <w:u w:val="none"/>
        </w:rPr>
        <w:t xml:space="preserve">системой охранно-пожарной сигнализации и системой оповещения о пожаре, которая не является автономной системой оповещения и управления эвакуацией людей, и, кроме того, не обеспечивает </w:t>
      </w:r>
      <w:r w:rsidRPr="00F21CF5">
        <w:rPr>
          <w:rStyle w:val="Hyperlink"/>
          <w:color w:val="000000"/>
          <w:sz w:val="28"/>
          <w:szCs w:val="28"/>
          <w:u w:val="none"/>
        </w:rPr>
        <w:t>оперативное информирование лиц, находящихся на территории объекта, о необходимости эвакуации и других действиях, обеспечивающих безопасность людей и предотвращение паники, так как на прилегающей к объекту территории речевые оповещатели отсутствуют,  что свидетельствует о нарушении пп «д» п. 24, п. 31 ПП 1006.</w:t>
      </w:r>
    </w:p>
    <w:p w:rsidR="00F21CF5" w:rsidRPr="00F21CF5" w:rsidP="00F21CF5">
      <w:pPr>
        <w:tabs>
          <w:tab w:val="left" w:pos="709"/>
        </w:tabs>
        <w:jc w:val="both"/>
        <w:rPr>
          <w:sz w:val="28"/>
          <w:szCs w:val="28"/>
        </w:rPr>
      </w:pPr>
      <w:r w:rsidRPr="00F21CF5">
        <w:rPr>
          <w:color w:val="000000"/>
          <w:sz w:val="28"/>
          <w:szCs w:val="28"/>
        </w:rPr>
        <w:tab/>
      </w:r>
      <w:r w:rsidRPr="00F21CF5">
        <w:rPr>
          <w:rStyle w:val="Hyperlink"/>
          <w:rFonts w:eastAsia="Times New Roman"/>
          <w:color w:val="000000"/>
          <w:sz w:val="28"/>
          <w:szCs w:val="28"/>
          <w:u w:val="none"/>
        </w:rPr>
        <w:t>Невыполнение требований к антитеррористической защищенности объекта свидетельствует о нарушении законодательства о противодействии 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rsidR="00F21CF5" w:rsidRPr="00F21CF5" w:rsidP="00F21CF5">
      <w:pPr>
        <w:tabs>
          <w:tab w:val="left" w:pos="709"/>
        </w:tabs>
        <w:jc w:val="both"/>
        <w:rPr>
          <w:sz w:val="28"/>
          <w:szCs w:val="28"/>
        </w:rPr>
      </w:pPr>
      <w:r w:rsidRPr="00F21CF5">
        <w:rPr>
          <w:rStyle w:val="Hyperlink"/>
          <w:color w:val="000000"/>
          <w:sz w:val="28"/>
          <w:szCs w:val="28"/>
          <w:u w:val="none"/>
        </w:rPr>
        <w:tab/>
      </w:r>
      <w:r w:rsidRPr="00F21CF5">
        <w:rPr>
          <w:rStyle w:val="Hyperlink"/>
          <w:rFonts w:eastAsia="Calibri"/>
          <w:bCs/>
          <w:color w:val="000000"/>
          <w:sz w:val="28"/>
          <w:szCs w:val="28"/>
          <w:u w:val="none"/>
          <w:lang w:eastAsia="en-US"/>
        </w:rPr>
        <w:t>Правообладателем объекта образования</w:t>
      </w:r>
      <w:r w:rsidRPr="00F21CF5">
        <w:rPr>
          <w:rStyle w:val="Hyperlink"/>
          <w:color w:val="000000"/>
          <w:sz w:val="28"/>
          <w:szCs w:val="28"/>
          <w:u w:val="none"/>
        </w:rPr>
        <w:t>, расположенного по адресу: р</w:t>
      </w:r>
      <w:r w:rsidRPr="00F21CF5">
        <w:rPr>
          <w:rStyle w:val="Hyperlink"/>
          <w:rFonts w:eastAsia="Times New Roman"/>
          <w:bCs/>
          <w:color w:val="000000"/>
          <w:sz w:val="28"/>
          <w:szCs w:val="28"/>
          <w:u w:val="none"/>
        </w:rPr>
        <w:t>-н Сургутский, г. Лянтор, мкр. 6А, стр. 51</w:t>
      </w:r>
      <w:r w:rsidRPr="00F21CF5">
        <w:rPr>
          <w:rStyle w:val="Hyperlink"/>
          <w:rFonts w:eastAsia="Calibri"/>
          <w:bCs/>
          <w:color w:val="000000"/>
          <w:sz w:val="28"/>
          <w:szCs w:val="28"/>
          <w:u w:val="none"/>
          <w:lang w:eastAsia="en-US"/>
        </w:rPr>
        <w:t xml:space="preserve">, является </w:t>
      </w:r>
      <w:r w:rsidRPr="00F21CF5">
        <w:rPr>
          <w:rStyle w:val="Hyperlink"/>
          <w:rFonts w:eastAsia="Tahoma"/>
          <w:color w:val="000000"/>
          <w:sz w:val="28"/>
          <w:szCs w:val="28"/>
          <w:u w:val="none"/>
          <w:lang w:eastAsia="zh-CN" w:bidi="hi-IN"/>
        </w:rPr>
        <w:t>МБОУ «Лянторская СОШ № 6»</w:t>
      </w:r>
      <w:r w:rsidRPr="00F21CF5">
        <w:rPr>
          <w:rStyle w:val="Hyperlink"/>
          <w:rFonts w:eastAsia="Calibri"/>
          <w:bCs/>
          <w:color w:val="000000"/>
          <w:sz w:val="28"/>
          <w:szCs w:val="28"/>
          <w:u w:val="none"/>
          <w:lang w:eastAsia="en-US"/>
        </w:rPr>
        <w:t>, руководство которым осуществляет директор Леншина Ольга Анатольевна.</w:t>
      </w:r>
    </w:p>
    <w:p w:rsidR="00F21CF5" w:rsidRPr="00F21CF5" w:rsidP="00F21CF5">
      <w:pPr>
        <w:tabs>
          <w:tab w:val="left" w:pos="709"/>
        </w:tabs>
        <w:jc w:val="both"/>
        <w:rPr>
          <w:sz w:val="28"/>
          <w:szCs w:val="28"/>
        </w:rPr>
      </w:pPr>
      <w:r w:rsidRPr="00F21CF5">
        <w:rPr>
          <w:rStyle w:val="Hyperlink"/>
          <w:color w:val="000000"/>
          <w:sz w:val="28"/>
          <w:szCs w:val="28"/>
          <w:u w:val="none"/>
        </w:rPr>
        <w:tab/>
      </w:r>
      <w:r w:rsidRPr="00F21CF5">
        <w:rPr>
          <w:rStyle w:val="Hyperlink"/>
          <w:rFonts w:eastAsia="Times New Roman"/>
          <w:color w:val="000000"/>
          <w:sz w:val="28"/>
          <w:szCs w:val="28"/>
          <w:u w:val="none"/>
        </w:rPr>
        <w:t>В соответствии с Концепцией противодействия терроризму в РФ, утвержденной Президентом РФ 05.10.2009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w:t>
      </w:r>
    </w:p>
    <w:p w:rsidR="00F21CF5" w:rsidRPr="00F21CF5" w:rsidP="00F21CF5">
      <w:pPr>
        <w:tabs>
          <w:tab w:val="left" w:pos="709"/>
        </w:tabs>
        <w:jc w:val="both"/>
        <w:rPr>
          <w:sz w:val="28"/>
          <w:szCs w:val="28"/>
        </w:rPr>
      </w:pPr>
      <w:r w:rsidRPr="00F21CF5">
        <w:rPr>
          <w:rStyle w:val="Hyperlink"/>
          <w:rFonts w:eastAsia="Times New Roman"/>
          <w:color w:val="000000"/>
          <w:sz w:val="28"/>
          <w:szCs w:val="28"/>
          <w:u w:val="none"/>
        </w:rPr>
        <w:tab/>
        <w:t>В соответствии со статьей 1 Федерального закона от 6 марта 2006 года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F21CF5" w:rsidRPr="00F21CF5" w:rsidP="00F21CF5">
      <w:pPr>
        <w:tabs>
          <w:tab w:val="left" w:pos="709"/>
        </w:tabs>
        <w:jc w:val="both"/>
        <w:rPr>
          <w:color w:val="000000"/>
          <w:sz w:val="28"/>
          <w:szCs w:val="28"/>
        </w:rPr>
      </w:pPr>
      <w:r w:rsidRPr="00F21CF5">
        <w:rPr>
          <w:rFonts w:eastAsia="Times New Roman"/>
          <w:color w:val="000000"/>
          <w:sz w:val="28"/>
          <w:szCs w:val="28"/>
        </w:rPr>
        <w:tab/>
      </w:r>
      <w:r w:rsidRPr="00F21CF5">
        <w:rPr>
          <w:rFonts w:eastAsia="Calibri"/>
          <w:bCs/>
          <w:color w:val="000000"/>
          <w:sz w:val="28"/>
          <w:szCs w:val="28"/>
          <w:lang w:eastAsia="en-US"/>
        </w:rPr>
        <w:t xml:space="preserve">Согласно п. 4 ст. 3 Федерального закона от 06.03.2006 № 35-ФЗ </w:t>
      </w:r>
      <w:r w:rsidRPr="00F21CF5">
        <w:rPr>
          <w:rFonts w:eastAsia="Calibri"/>
          <w:bCs/>
          <w:color w:val="000000"/>
          <w:sz w:val="28"/>
          <w:szCs w:val="28"/>
          <w:lang w:eastAsia="en-US"/>
        </w:rPr>
        <w:br/>
        <w:t>«О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p>
    <w:p w:rsidR="00F21CF5" w:rsidRPr="00F21CF5" w:rsidP="00F21CF5">
      <w:pPr>
        <w:ind w:firstLine="709"/>
        <w:jc w:val="both"/>
        <w:rPr>
          <w:rFonts w:eastAsia="Calibri"/>
          <w:bCs/>
          <w:color w:val="000000"/>
          <w:sz w:val="28"/>
          <w:szCs w:val="28"/>
          <w:lang w:eastAsia="en-US"/>
        </w:rPr>
      </w:pPr>
      <w:r w:rsidRPr="00F21CF5">
        <w:rPr>
          <w:rFonts w:eastAsia="Calibri"/>
          <w:bCs/>
          <w:color w:val="000000"/>
          <w:sz w:val="28"/>
          <w:szCs w:val="28"/>
          <w:lang w:eastAsia="en-US"/>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F21CF5" w:rsidRPr="00F21CF5" w:rsidP="00F21CF5">
      <w:pPr>
        <w:ind w:firstLine="709"/>
        <w:jc w:val="both"/>
        <w:rPr>
          <w:rFonts w:eastAsia="Calibri"/>
          <w:bCs/>
          <w:color w:val="000000"/>
          <w:sz w:val="28"/>
          <w:szCs w:val="28"/>
          <w:lang w:eastAsia="en-US"/>
        </w:rPr>
      </w:pPr>
      <w:r w:rsidRPr="00F21CF5">
        <w:rPr>
          <w:rFonts w:eastAsia="Calibri"/>
          <w:bCs/>
          <w:color w:val="000000"/>
          <w:sz w:val="28"/>
          <w:szCs w:val="28"/>
          <w:lang w:eastAsia="en-US"/>
        </w:rPr>
        <w:t>б) выявлению, предупреждению, пресечению, раскрытию и расследованию террористического акта (борьба с терроризмом);</w:t>
      </w:r>
    </w:p>
    <w:p w:rsidR="00F21CF5" w:rsidRPr="00F21CF5" w:rsidP="00F21CF5">
      <w:pPr>
        <w:ind w:firstLine="709"/>
        <w:jc w:val="both"/>
        <w:rPr>
          <w:rFonts w:eastAsia="Calibri"/>
          <w:bCs/>
          <w:color w:val="000000"/>
          <w:sz w:val="28"/>
          <w:szCs w:val="28"/>
          <w:lang w:eastAsia="en-US"/>
        </w:rPr>
      </w:pPr>
      <w:r w:rsidRPr="00F21CF5">
        <w:rPr>
          <w:rFonts w:eastAsia="Calibri"/>
          <w:bCs/>
          <w:color w:val="000000"/>
          <w:sz w:val="28"/>
          <w:szCs w:val="28"/>
          <w:lang w:eastAsia="en-US"/>
        </w:rPr>
        <w:t>в) минимизации и (или) ликвидации последствий проявлений терроризма.</w:t>
      </w:r>
    </w:p>
    <w:p w:rsidR="00F21CF5" w:rsidRPr="00F21CF5" w:rsidP="00F21CF5">
      <w:pPr>
        <w:ind w:firstLine="709"/>
        <w:jc w:val="both"/>
        <w:rPr>
          <w:rFonts w:eastAsia="Calibri"/>
          <w:bCs/>
          <w:color w:val="000000"/>
          <w:sz w:val="28"/>
          <w:szCs w:val="28"/>
          <w:lang w:eastAsia="en-US"/>
        </w:rPr>
      </w:pPr>
      <w:r w:rsidRPr="00F21CF5">
        <w:rPr>
          <w:rFonts w:eastAsia="Calibri"/>
          <w:bCs/>
          <w:color w:val="000000"/>
          <w:sz w:val="28"/>
          <w:szCs w:val="28"/>
          <w:lang w:eastAsia="en-US"/>
        </w:rPr>
        <w:t xml:space="preserve">В силу п. 6 ст. 3 Федерального закона от 06.03.2006 № 35-ФЗ </w:t>
      </w:r>
      <w:r w:rsidRPr="00F21CF5">
        <w:rPr>
          <w:rFonts w:eastAsia="Calibri"/>
          <w:bCs/>
          <w:color w:val="000000"/>
          <w:sz w:val="28"/>
          <w:szCs w:val="28"/>
          <w:lang w:eastAsia="en-US"/>
        </w:rPr>
        <w:br/>
      </w:r>
      <w:r w:rsidRPr="00F21CF5">
        <w:rPr>
          <w:rFonts w:eastAsia="Calibri"/>
          <w:bCs/>
          <w:color w:val="000000"/>
          <w:sz w:val="28"/>
          <w:szCs w:val="28"/>
          <w:lang w:eastAsia="en-US"/>
        </w:rPr>
        <w:t xml:space="preserve">«О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w:t>
      </w:r>
    </w:p>
    <w:p w:rsidR="00F21CF5" w:rsidRPr="00F21CF5" w:rsidP="00F21CF5">
      <w:pPr>
        <w:ind w:firstLine="709"/>
        <w:jc w:val="both"/>
        <w:rPr>
          <w:rFonts w:eastAsia="Calibri"/>
          <w:bCs/>
          <w:color w:val="000000"/>
          <w:sz w:val="28"/>
          <w:szCs w:val="28"/>
          <w:lang w:eastAsia="en-US"/>
        </w:rPr>
      </w:pPr>
      <w:r w:rsidRPr="00F21CF5">
        <w:rPr>
          <w:rFonts w:eastAsia="Calibri"/>
          <w:bCs/>
          <w:color w:val="000000"/>
          <w:sz w:val="28"/>
          <w:szCs w:val="28"/>
          <w:lang w:eastAsia="en-US"/>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rsidR="00F21CF5" w:rsidRPr="00F21CF5" w:rsidP="00F21CF5">
      <w:pPr>
        <w:tabs>
          <w:tab w:val="left" w:pos="709"/>
        </w:tabs>
        <w:jc w:val="both"/>
        <w:rPr>
          <w:color w:val="000000"/>
          <w:sz w:val="28"/>
          <w:szCs w:val="28"/>
        </w:rPr>
      </w:pPr>
      <w:r w:rsidRPr="00F21CF5">
        <w:rPr>
          <w:rFonts w:eastAsia="Calibri"/>
          <w:bCs/>
          <w:color w:val="000000"/>
          <w:sz w:val="28"/>
          <w:szCs w:val="28"/>
          <w:lang w:eastAsia="en-US"/>
        </w:rPr>
        <w:tab/>
        <w:t>На основании пункта 4 части 2 статьи 5 Федерального закона от 6 марта 2006 года № 35-ФЗ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E75DDE" w:rsidRPr="00F21CF5" w:rsidP="00F21CF5">
      <w:pPr>
        <w:tabs>
          <w:tab w:val="left" w:pos="709"/>
        </w:tabs>
        <w:jc w:val="both"/>
        <w:rPr>
          <w:sz w:val="28"/>
          <w:szCs w:val="28"/>
        </w:rPr>
      </w:pPr>
      <w:r w:rsidRPr="00F21CF5">
        <w:rPr>
          <w:rStyle w:val="Hyperlink"/>
          <w:color w:val="000000"/>
          <w:sz w:val="28"/>
          <w:szCs w:val="28"/>
          <w:u w:val="none"/>
        </w:rPr>
        <w:tab/>
        <w:t xml:space="preserve">В соответствии со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В примечании к ст.2.4 КоАП РФ указано, что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rsidR="008F2546" w:rsidRPr="00F21CF5" w:rsidP="00E75DDE">
      <w:pPr>
        <w:tabs>
          <w:tab w:val="left" w:pos="709"/>
        </w:tabs>
        <w:ind w:right="55"/>
        <w:jc w:val="both"/>
        <w:rPr>
          <w:sz w:val="28"/>
          <w:szCs w:val="28"/>
        </w:rPr>
      </w:pPr>
      <w:r w:rsidRPr="00F21CF5">
        <w:rPr>
          <w:color w:val="000000"/>
          <w:spacing w:val="-3"/>
          <w:sz w:val="28"/>
          <w:szCs w:val="28"/>
        </w:rPr>
        <w:tab/>
      </w:r>
    </w:p>
    <w:p w:rsidR="008F2546" w:rsidRPr="00F21CF5" w:rsidP="008F2546">
      <w:pPr>
        <w:tabs>
          <w:tab w:val="left" w:pos="709"/>
        </w:tabs>
        <w:ind w:firstLine="709"/>
        <w:jc w:val="both"/>
        <w:rPr>
          <w:sz w:val="28"/>
          <w:szCs w:val="28"/>
        </w:rPr>
      </w:pPr>
      <w:r w:rsidRPr="00F21CF5">
        <w:rPr>
          <w:sz w:val="28"/>
          <w:szCs w:val="28"/>
        </w:rPr>
        <w:t xml:space="preserve">На основании ч.3.1 ст.5 Федерального закона №35-ФЗ юридические лица выполняют требования к антитеррористической защищенности объектов (территорий), используемых для осуществления своей деятельности и находящихся в их собственности или принадлежащих им на ином законном основании. </w:t>
      </w:r>
    </w:p>
    <w:p w:rsidR="008F2546" w:rsidRPr="00F21CF5" w:rsidP="008F2546">
      <w:pPr>
        <w:ind w:firstLine="709"/>
        <w:jc w:val="both"/>
        <w:rPr>
          <w:sz w:val="28"/>
          <w:szCs w:val="28"/>
        </w:rPr>
      </w:pPr>
      <w:r w:rsidRPr="00F21CF5">
        <w:rPr>
          <w:sz w:val="28"/>
          <w:szCs w:val="28"/>
        </w:rPr>
        <w:t xml:space="preserve">Постановлением Правительства РФ от 06.03.2015 № 202 утверждены требования к антитеррористической защищенности объектов спорта и формы паспорта безопасности объектов спорта (далее – Требования). </w:t>
      </w:r>
    </w:p>
    <w:p w:rsidR="008F2546" w:rsidRPr="00F21CF5" w:rsidP="008F2546">
      <w:pPr>
        <w:ind w:firstLine="709"/>
        <w:jc w:val="both"/>
        <w:rPr>
          <w:sz w:val="28"/>
          <w:szCs w:val="28"/>
          <w:lang w:eastAsia="en-US"/>
        </w:rPr>
      </w:pPr>
      <w:r w:rsidRPr="00F21CF5">
        <w:rPr>
          <w:sz w:val="28"/>
          <w:szCs w:val="28"/>
          <w:lang w:eastAsia="en-US"/>
        </w:rPr>
        <w:t xml:space="preserve">Согласно п.1 Требований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 </w:t>
      </w:r>
    </w:p>
    <w:p w:rsidR="008F2546" w:rsidRPr="00F21CF5" w:rsidP="008F2546">
      <w:pPr>
        <w:ind w:firstLine="709"/>
        <w:jc w:val="both"/>
        <w:rPr>
          <w:sz w:val="28"/>
          <w:szCs w:val="28"/>
          <w:lang w:eastAsia="en-US"/>
        </w:rPr>
      </w:pPr>
      <w:r w:rsidRPr="00F21CF5">
        <w:rPr>
          <w:sz w:val="28"/>
          <w:szCs w:val="28"/>
          <w:lang w:eastAsia="en-US"/>
        </w:rPr>
        <w:t xml:space="preserve">В соответствии с п.п. 2, 3 Требований ответственность за обеспечение </w:t>
      </w:r>
      <w:r w:rsidRPr="00F21CF5">
        <w:rPr>
          <w:sz w:val="28"/>
          <w:szCs w:val="28"/>
          <w:lang w:eastAsia="en-US"/>
        </w:rPr>
        <w:t xml:space="preserve">антитеррористической защищенности объекта спорта </w:t>
      </w:r>
      <w:r w:rsidRPr="00F21CF5">
        <w:rPr>
          <w:sz w:val="28"/>
          <w:szCs w:val="28"/>
          <w:lang w:eastAsia="en-US"/>
        </w:rPr>
        <w:t>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r w:rsidRPr="00F21CF5">
        <w:rPr>
          <w:sz w:val="28"/>
          <w:szCs w:val="28"/>
          <w:lang w:eastAsia="en-US"/>
        </w:rPr>
        <w:t xml:space="preserve">.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 </w:t>
      </w:r>
    </w:p>
    <w:p w:rsidR="00CB2D83" w:rsidRPr="00F21CF5" w:rsidP="00B55FD6">
      <w:pPr>
        <w:jc w:val="both"/>
        <w:rPr>
          <w:sz w:val="28"/>
          <w:szCs w:val="28"/>
        </w:rPr>
      </w:pPr>
      <w:r w:rsidRPr="00F21CF5">
        <w:rPr>
          <w:sz w:val="28"/>
          <w:szCs w:val="28"/>
        </w:rPr>
        <w:tab/>
      </w:r>
      <w:r w:rsidRPr="00F21CF5" w:rsidR="009222DD">
        <w:rPr>
          <w:sz w:val="28"/>
          <w:szCs w:val="28"/>
        </w:rPr>
        <w:t xml:space="preserve">Исследовав, материалы </w:t>
      </w:r>
      <w:r w:rsidRPr="00F21CF5" w:rsidR="00B55FD6">
        <w:rPr>
          <w:sz w:val="28"/>
          <w:szCs w:val="28"/>
        </w:rPr>
        <w:t>,</w:t>
      </w:r>
      <w:r w:rsidRPr="00F21CF5" w:rsidR="00B55FD6">
        <w:rPr>
          <w:spacing w:val="-1"/>
          <w:sz w:val="28"/>
          <w:szCs w:val="28"/>
        </w:rPr>
        <w:t xml:space="preserve"> мнение    старшего инспектора группы организации охраны объектов подлежащих обязательной охране ФГКУ «УВО ВНГ России по Ханты-Мансийскому округу—Югре» Кондратьевой О.А. , </w:t>
      </w:r>
      <w:r w:rsidRPr="00F21CF5" w:rsidR="00F21CF5">
        <w:rPr>
          <w:spacing w:val="-1"/>
          <w:sz w:val="28"/>
          <w:szCs w:val="28"/>
        </w:rPr>
        <w:t xml:space="preserve">  полагавш</w:t>
      </w:r>
      <w:r w:rsidR="00D84D86">
        <w:rPr>
          <w:spacing w:val="-1"/>
          <w:sz w:val="28"/>
          <w:szCs w:val="28"/>
        </w:rPr>
        <w:t>ей</w:t>
      </w:r>
      <w:r w:rsidRPr="00F21CF5" w:rsidR="00F21CF5">
        <w:rPr>
          <w:spacing w:val="-1"/>
          <w:sz w:val="28"/>
          <w:szCs w:val="28"/>
        </w:rPr>
        <w:t xml:space="preserve"> , что вина  Леншиной  О.А. </w:t>
      </w:r>
      <w:r w:rsidRPr="00F21CF5" w:rsidR="00B55FD6">
        <w:rPr>
          <w:spacing w:val="-1"/>
          <w:sz w:val="28"/>
          <w:szCs w:val="28"/>
        </w:rPr>
        <w:t xml:space="preserve">  полностью доказана собранными по делу доказательствами и просят привлечь её к административной ответственности в виде административного штрафа ,</w:t>
      </w:r>
      <w:r w:rsidRPr="00F21CF5" w:rsidR="00B55FD6">
        <w:rPr>
          <w:sz w:val="28"/>
          <w:szCs w:val="28"/>
        </w:rPr>
        <w:t>судья приходит к выводу, что   вина</w:t>
      </w:r>
      <w:r w:rsidRPr="00F21CF5" w:rsidR="00F21CF5">
        <w:rPr>
          <w:spacing w:val="-1"/>
          <w:sz w:val="28"/>
          <w:szCs w:val="28"/>
        </w:rPr>
        <w:t xml:space="preserve">Леншиной  О.А.   </w:t>
      </w:r>
      <w:r w:rsidRPr="00F21CF5" w:rsidR="00B55FD6">
        <w:rPr>
          <w:sz w:val="28"/>
          <w:szCs w:val="28"/>
        </w:rPr>
        <w:t xml:space="preserve">в совершении административного правонарушения, предусмотренного ч. 1 ст. 20.35 </w:t>
      </w:r>
      <w:r w:rsidRPr="00F21CF5" w:rsidR="00B55FD6">
        <w:rPr>
          <w:spacing w:val="1"/>
          <w:sz w:val="28"/>
          <w:szCs w:val="28"/>
        </w:rPr>
        <w:t>Кодекса Российской Федерации об административных правонарушениях</w:t>
      </w:r>
      <w:r w:rsidRPr="00F21CF5" w:rsidR="00B55FD6">
        <w:rPr>
          <w:sz w:val="28"/>
          <w:szCs w:val="28"/>
        </w:rPr>
        <w:t xml:space="preserve">  Нарушение</w:t>
      </w:r>
      <w:hyperlink r:id="rId5" w:anchor="/multilink/12125267/paragraph/9252/number/0" w:history="1">
        <w:r w:rsidRPr="00F21CF5" w:rsidR="00B55FD6">
          <w:rPr>
            <w:rStyle w:val="Hyperlink"/>
            <w:color w:val="auto"/>
            <w:sz w:val="28"/>
            <w:szCs w:val="28"/>
            <w:u w:val="none"/>
          </w:rPr>
          <w:t>требований</w:t>
        </w:r>
      </w:hyperlink>
      <w:r w:rsidRPr="00F21CF5" w:rsidR="00B55FD6">
        <w:rPr>
          <w:sz w:val="28"/>
          <w:szCs w:val="28"/>
        </w:rPr>
        <w:t xml:space="preserve"> к антитеррористической защищенности объектов (территорий)  , эти действия не содержат признаков уголовно наказуемого деяния, - доказана. </w:t>
      </w:r>
    </w:p>
    <w:p w:rsidR="00F47AB4" w:rsidRPr="00F21CF5" w:rsidP="00F47AB4">
      <w:pPr>
        <w:jc w:val="both"/>
        <w:rPr>
          <w:rFonts w:eastAsia="Times New Roman"/>
          <w:sz w:val="28"/>
          <w:szCs w:val="28"/>
        </w:rPr>
      </w:pPr>
      <w:r w:rsidRPr="00F21CF5">
        <w:rPr>
          <w:color w:val="000000"/>
          <w:sz w:val="28"/>
          <w:szCs w:val="28"/>
        </w:rPr>
        <w:t>П</w:t>
      </w:r>
      <w:r w:rsidRPr="00F21CF5">
        <w:rPr>
          <w:sz w:val="28"/>
          <w:szCs w:val="28"/>
        </w:rPr>
        <w:t>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 26.11</w:t>
      </w:r>
      <w:r w:rsidRPr="00F21CF5">
        <w:rPr>
          <w:color w:val="000000"/>
          <w:spacing w:val="1"/>
          <w:sz w:val="28"/>
          <w:szCs w:val="28"/>
        </w:rPr>
        <w:t xml:space="preserve"> Кодекса Российской Федерации об административных правонарушениях, а также с позиции соблюдения требований закона при их получении ч. 3 ст. 26.2 Кодекса Российской Федерации об а</w:t>
      </w:r>
      <w:r w:rsidRPr="00F21CF5">
        <w:rPr>
          <w:color w:val="000000"/>
          <w:spacing w:val="1"/>
          <w:sz w:val="28"/>
          <w:szCs w:val="28"/>
        </w:rPr>
        <w:t>дминистративных правонарушениях,</w:t>
      </w:r>
      <w:r w:rsidRPr="00F21CF5">
        <w:rPr>
          <w:rFonts w:eastAsia="Times New Roman"/>
          <w:sz w:val="28"/>
          <w:szCs w:val="28"/>
        </w:rPr>
        <w:t xml:space="preserve"> и признаются судом относимыми, допустимыми и достоверными. </w:t>
      </w:r>
    </w:p>
    <w:p w:rsidR="00CB7351" w:rsidRPr="00F21CF5" w:rsidP="00CB2D83">
      <w:pPr>
        <w:pStyle w:val="s1"/>
        <w:shd w:val="clear" w:color="auto" w:fill="FFFFFF"/>
        <w:jc w:val="both"/>
        <w:rPr>
          <w:spacing w:val="-1"/>
          <w:sz w:val="28"/>
          <w:szCs w:val="28"/>
        </w:rPr>
      </w:pPr>
      <w:r w:rsidRPr="00F21CF5">
        <w:rPr>
          <w:spacing w:val="-1"/>
          <w:sz w:val="28"/>
          <w:szCs w:val="28"/>
        </w:rPr>
        <w:t>Существенных нарушений норм Кодекса Российской Федерации об административном правонарушении, недостатков протокола, которые не могут быть восстановлены при рассмотрении дела, не установлено.</w:t>
      </w:r>
    </w:p>
    <w:p w:rsidR="006E0CCE" w:rsidRPr="00F21CF5" w:rsidP="006E0CCE">
      <w:pPr>
        <w:jc w:val="both"/>
        <w:rPr>
          <w:color w:val="000000"/>
          <w:sz w:val="28"/>
          <w:szCs w:val="28"/>
        </w:rPr>
      </w:pPr>
      <w:r w:rsidRPr="00F21CF5">
        <w:rPr>
          <w:sz w:val="28"/>
          <w:szCs w:val="28"/>
        </w:rPr>
        <w:tab/>
        <w:t>Действия</w:t>
      </w:r>
      <w:r w:rsidRPr="00F21CF5" w:rsidR="00F21CF5">
        <w:rPr>
          <w:spacing w:val="-1"/>
          <w:sz w:val="28"/>
          <w:szCs w:val="28"/>
        </w:rPr>
        <w:t>Леншиной  О.А.</w:t>
      </w:r>
      <w:r w:rsidRPr="00F21CF5" w:rsidR="00E75DDE">
        <w:rPr>
          <w:sz w:val="28"/>
          <w:szCs w:val="28"/>
        </w:rPr>
        <w:t>с</w:t>
      </w:r>
      <w:r w:rsidRPr="00F21CF5" w:rsidR="00805A3C">
        <w:rPr>
          <w:sz w:val="28"/>
          <w:szCs w:val="28"/>
        </w:rPr>
        <w:t>у</w:t>
      </w:r>
      <w:r w:rsidRPr="00F21CF5">
        <w:rPr>
          <w:sz w:val="28"/>
          <w:szCs w:val="28"/>
        </w:rPr>
        <w:t>дья квалифицирует по ч.1 ст.20.</w:t>
      </w:r>
      <w:r w:rsidRPr="00F21CF5" w:rsidR="00124B1B">
        <w:rPr>
          <w:sz w:val="28"/>
          <w:szCs w:val="28"/>
        </w:rPr>
        <w:t>3</w:t>
      </w:r>
      <w:r w:rsidRPr="00F21CF5">
        <w:rPr>
          <w:sz w:val="28"/>
          <w:szCs w:val="28"/>
        </w:rPr>
        <w:t xml:space="preserve">5 КоАП РФ, </w:t>
      </w:r>
      <w:r w:rsidRPr="00F21CF5" w:rsidR="00124B1B">
        <w:rPr>
          <w:sz w:val="28"/>
          <w:szCs w:val="28"/>
        </w:rPr>
        <w:t>-</w:t>
      </w:r>
      <w:r w:rsidRPr="00F21CF5" w:rsidR="00F47AB4">
        <w:rPr>
          <w:sz w:val="28"/>
          <w:szCs w:val="28"/>
        </w:rPr>
        <w:t>н</w:t>
      </w:r>
      <w:r w:rsidRPr="00F21CF5" w:rsidR="00124B1B">
        <w:rPr>
          <w:color w:val="000000"/>
          <w:sz w:val="28"/>
          <w:szCs w:val="28"/>
        </w:rPr>
        <w:t xml:space="preserve">арушение </w:t>
      </w:r>
      <w:hyperlink r:id="rId5" w:anchor="/multilink/12125267/paragraph/9252/number/0" w:history="1">
        <w:r w:rsidRPr="00F21CF5" w:rsidR="00124B1B">
          <w:rPr>
            <w:rStyle w:val="Hyperlink"/>
            <w:color w:val="auto"/>
            <w:sz w:val="28"/>
            <w:szCs w:val="28"/>
            <w:u w:val="none"/>
          </w:rPr>
          <w:t>требований</w:t>
        </w:r>
      </w:hyperlink>
      <w:r w:rsidRPr="00F21CF5" w:rsidR="00124B1B">
        <w:rPr>
          <w:color w:val="000000"/>
          <w:sz w:val="28"/>
          <w:szCs w:val="28"/>
        </w:rPr>
        <w:t>к антитеррористической защищенности объектов (территорий)</w:t>
      </w:r>
      <w:r w:rsidRPr="00F21CF5" w:rsidR="00124B1B">
        <w:rPr>
          <w:spacing w:val="-1"/>
          <w:sz w:val="28"/>
          <w:szCs w:val="28"/>
        </w:rPr>
        <w:t>,</w:t>
      </w:r>
      <w:r w:rsidRPr="00F21CF5" w:rsidR="00124B1B">
        <w:rPr>
          <w:color w:val="000000"/>
          <w:sz w:val="28"/>
          <w:szCs w:val="28"/>
        </w:rPr>
        <w:t xml:space="preserve"> эти действия не содержат признаков уголовно наказуемого деяния</w:t>
      </w:r>
      <w:r w:rsidRPr="00F21CF5" w:rsidR="00B55FD6">
        <w:rPr>
          <w:color w:val="000000"/>
          <w:sz w:val="28"/>
          <w:szCs w:val="28"/>
        </w:rPr>
        <w:t>.</w:t>
      </w:r>
    </w:p>
    <w:p w:rsidR="00CB2D83" w:rsidRPr="00F21CF5" w:rsidP="006E0CCE">
      <w:pPr>
        <w:jc w:val="both"/>
        <w:rPr>
          <w:color w:val="000000"/>
          <w:sz w:val="28"/>
          <w:szCs w:val="28"/>
        </w:rPr>
      </w:pPr>
      <w:r w:rsidRPr="00F21CF5">
        <w:rPr>
          <w:spacing w:val="-1"/>
          <w:sz w:val="28"/>
          <w:szCs w:val="28"/>
        </w:rPr>
        <w:t>Согласно ч. 1 ст. 20.</w:t>
      </w:r>
      <w:r w:rsidRPr="00F21CF5">
        <w:rPr>
          <w:spacing w:val="-1"/>
          <w:sz w:val="28"/>
          <w:szCs w:val="28"/>
        </w:rPr>
        <w:t>3</w:t>
      </w:r>
      <w:r w:rsidRPr="00F21CF5">
        <w:rPr>
          <w:spacing w:val="-1"/>
          <w:sz w:val="28"/>
          <w:szCs w:val="28"/>
        </w:rPr>
        <w:t xml:space="preserve">5 Кодекса Российской Федерации об административных правонарушениях - </w:t>
      </w:r>
      <w:r w:rsidRPr="00F21CF5">
        <w:rPr>
          <w:color w:val="000000"/>
          <w:sz w:val="28"/>
          <w:szCs w:val="28"/>
        </w:rPr>
        <w:t xml:space="preserve">Нарушение </w:t>
      </w:r>
      <w:hyperlink r:id="rId5" w:anchor="/multilink/12125267/paragraph/9252/number/0" w:history="1">
        <w:r w:rsidRPr="00F21CF5">
          <w:rPr>
            <w:rStyle w:val="Hyperlink"/>
            <w:color w:val="auto"/>
            <w:sz w:val="28"/>
            <w:szCs w:val="28"/>
            <w:u w:val="none"/>
          </w:rPr>
          <w:t>требований</w:t>
        </w:r>
      </w:hyperlink>
      <w:r w:rsidRPr="00F21CF5">
        <w:rPr>
          <w:color w:val="000000"/>
          <w:sz w:val="28"/>
          <w:szCs w:val="28"/>
        </w:rPr>
        <w:t xml:space="preserve">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r:id="rId5" w:anchor="/document/12125267/entry/203502" w:history="1">
        <w:r w:rsidRPr="00F21CF5">
          <w:rPr>
            <w:rStyle w:val="Hyperlink"/>
            <w:color w:val="auto"/>
            <w:sz w:val="28"/>
            <w:szCs w:val="28"/>
            <w:u w:val="none"/>
          </w:rPr>
          <w:t>частью 2</w:t>
        </w:r>
      </w:hyperlink>
      <w:r w:rsidRPr="00F21CF5">
        <w:rPr>
          <w:color w:val="000000"/>
          <w:sz w:val="28"/>
          <w:szCs w:val="28"/>
        </w:rPr>
        <w:t xml:space="preserve">настоящей статьи, </w:t>
      </w:r>
      <w:hyperlink r:id="rId5" w:anchor="/document/12125267/entry/11151" w:history="1">
        <w:r w:rsidRPr="00F21CF5">
          <w:rPr>
            <w:rStyle w:val="Hyperlink"/>
            <w:color w:val="auto"/>
            <w:sz w:val="28"/>
            <w:szCs w:val="28"/>
            <w:u w:val="none"/>
          </w:rPr>
          <w:t>статьями 11.15.1</w:t>
        </w:r>
      </w:hyperlink>
      <w:r w:rsidRPr="00F21CF5">
        <w:rPr>
          <w:sz w:val="28"/>
          <w:szCs w:val="28"/>
        </w:rPr>
        <w:t xml:space="preserve"> и </w:t>
      </w:r>
      <w:hyperlink r:id="rId5" w:anchor="/document/12125267/entry/2030" w:history="1">
        <w:r w:rsidRPr="00F21CF5">
          <w:rPr>
            <w:rStyle w:val="Hyperlink"/>
            <w:color w:val="auto"/>
            <w:sz w:val="28"/>
            <w:szCs w:val="28"/>
            <w:u w:val="none"/>
          </w:rPr>
          <w:t>20.30</w:t>
        </w:r>
      </w:hyperlink>
      <w:r w:rsidRPr="00F21CF5">
        <w:rPr>
          <w:color w:val="000000"/>
          <w:sz w:val="28"/>
          <w:szCs w:val="28"/>
        </w:rPr>
        <w:t xml:space="preserve">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w:t>
      </w:r>
      <w:r w:rsidRPr="00F21CF5">
        <w:rPr>
          <w:color w:val="000000"/>
          <w:sz w:val="28"/>
          <w:szCs w:val="28"/>
        </w:rPr>
        <w:t>дисквалификацию на срок от шести месяцев до трех лет; на юридических лиц - от ста тысяч до пятисот тысяч рублей.</w:t>
      </w:r>
    </w:p>
    <w:p w:rsidR="00CB2D83" w:rsidRPr="00F21CF5" w:rsidP="00CB2D83">
      <w:pPr>
        <w:pStyle w:val="s1"/>
        <w:shd w:val="clear" w:color="auto" w:fill="FFFFFF"/>
        <w:jc w:val="both"/>
        <w:rPr>
          <w:sz w:val="28"/>
          <w:szCs w:val="28"/>
        </w:rPr>
      </w:pPr>
      <w:r w:rsidRPr="00F21CF5">
        <w:rPr>
          <w:sz w:val="28"/>
          <w:szCs w:val="28"/>
        </w:rPr>
        <w:t xml:space="preserve">Обстоятельств, смягчающих </w:t>
      </w:r>
      <w:r w:rsidRPr="00F21CF5">
        <w:rPr>
          <w:sz w:val="28"/>
          <w:szCs w:val="28"/>
        </w:rPr>
        <w:t xml:space="preserve">либо отягчающих </w:t>
      </w:r>
      <w:r w:rsidRPr="00F21CF5">
        <w:rPr>
          <w:sz w:val="28"/>
          <w:szCs w:val="28"/>
        </w:rPr>
        <w:t>административную ответственность, в соответствии ст. 4.2</w:t>
      </w:r>
      <w:r w:rsidRPr="00F21CF5">
        <w:rPr>
          <w:sz w:val="28"/>
          <w:szCs w:val="28"/>
        </w:rPr>
        <w:t>, 4.3</w:t>
      </w:r>
      <w:r w:rsidRPr="00F21CF5">
        <w:rPr>
          <w:sz w:val="28"/>
          <w:szCs w:val="28"/>
        </w:rPr>
        <w:t xml:space="preserve"> Кодекса Российской Федерации об административных правонарушениях, судом не установлено.</w:t>
      </w:r>
    </w:p>
    <w:p w:rsidR="00EB4169" w:rsidRPr="00F21CF5" w:rsidP="00CB2D83">
      <w:pPr>
        <w:pStyle w:val="s1"/>
        <w:shd w:val="clear" w:color="auto" w:fill="FFFFFF"/>
        <w:jc w:val="both"/>
        <w:rPr>
          <w:sz w:val="28"/>
          <w:szCs w:val="28"/>
        </w:rPr>
      </w:pPr>
      <w:r w:rsidRPr="00F21CF5">
        <w:rPr>
          <w:sz w:val="28"/>
          <w:szCs w:val="28"/>
        </w:rPr>
        <w:t>При определении меры наказания суд учитывает характер и степень общественной опасности совершенного деяния, данные о личности</w:t>
      </w:r>
      <w:r w:rsidRPr="00F21CF5" w:rsidR="00DB42B9">
        <w:rPr>
          <w:sz w:val="28"/>
          <w:szCs w:val="28"/>
        </w:rPr>
        <w:t xml:space="preserve">лица привлеченного к административной ответственности </w:t>
      </w:r>
      <w:r w:rsidRPr="00F21CF5" w:rsidR="00405132">
        <w:rPr>
          <w:sz w:val="28"/>
          <w:szCs w:val="28"/>
        </w:rPr>
        <w:t>и</w:t>
      </w:r>
      <w:r w:rsidRPr="00F21CF5">
        <w:rPr>
          <w:sz w:val="28"/>
          <w:szCs w:val="28"/>
        </w:rPr>
        <w:t xml:space="preserve"> приходит к выводу необходимым назначить наказание в виде </w:t>
      </w:r>
      <w:r w:rsidRPr="00F21CF5" w:rsidR="00205D8A">
        <w:rPr>
          <w:sz w:val="28"/>
          <w:szCs w:val="28"/>
        </w:rPr>
        <w:t>административного штрафа</w:t>
      </w:r>
      <w:r w:rsidRPr="00F21CF5" w:rsidR="00F47AB4">
        <w:rPr>
          <w:sz w:val="28"/>
          <w:szCs w:val="28"/>
        </w:rPr>
        <w:t xml:space="preserve"> в минимальном размере,</w:t>
      </w:r>
      <w:r w:rsidRPr="00F21CF5" w:rsidR="005C2D62">
        <w:rPr>
          <w:sz w:val="28"/>
          <w:szCs w:val="28"/>
        </w:rPr>
        <w:t>которое обеспечит реализацию задач административной ответственности</w:t>
      </w:r>
      <w:r w:rsidRPr="00F21CF5">
        <w:rPr>
          <w:sz w:val="28"/>
          <w:szCs w:val="28"/>
        </w:rPr>
        <w:t>.</w:t>
      </w:r>
    </w:p>
    <w:p w:rsidR="00475D2E" w:rsidRPr="00F21CF5" w:rsidP="00A2575D">
      <w:pPr>
        <w:ind w:firstLine="720"/>
        <w:jc w:val="both"/>
        <w:rPr>
          <w:sz w:val="28"/>
          <w:szCs w:val="28"/>
        </w:rPr>
      </w:pPr>
      <w:r w:rsidRPr="00F21CF5">
        <w:rPr>
          <w:sz w:val="28"/>
          <w:szCs w:val="28"/>
        </w:rPr>
        <w:t xml:space="preserve">Руководствуясь ст. 29.7; 29.11 </w:t>
      </w:r>
      <w:r w:rsidRPr="00F21CF5">
        <w:rPr>
          <w:color w:val="000000"/>
          <w:spacing w:val="1"/>
          <w:sz w:val="28"/>
          <w:szCs w:val="28"/>
        </w:rPr>
        <w:t>Кодекса Российской Федерации об административных правонарушениях</w:t>
      </w:r>
      <w:r w:rsidRPr="00F21CF5">
        <w:rPr>
          <w:sz w:val="28"/>
          <w:szCs w:val="28"/>
        </w:rPr>
        <w:t>,</w:t>
      </w:r>
    </w:p>
    <w:p w:rsidR="00475D2E" w:rsidRPr="00F21CF5" w:rsidP="00A2575D">
      <w:pPr>
        <w:ind w:firstLine="720"/>
        <w:jc w:val="center"/>
        <w:rPr>
          <w:sz w:val="28"/>
          <w:szCs w:val="28"/>
        </w:rPr>
      </w:pPr>
      <w:r w:rsidRPr="00F21CF5">
        <w:rPr>
          <w:sz w:val="28"/>
          <w:szCs w:val="28"/>
        </w:rPr>
        <w:t>постановил:</w:t>
      </w:r>
    </w:p>
    <w:p w:rsidR="00544667" w:rsidRPr="00F21CF5" w:rsidP="00544667">
      <w:pPr>
        <w:ind w:firstLine="720"/>
        <w:jc w:val="both"/>
        <w:rPr>
          <w:sz w:val="28"/>
          <w:szCs w:val="28"/>
        </w:rPr>
      </w:pPr>
      <w:r w:rsidRPr="00F21CF5">
        <w:rPr>
          <w:sz w:val="28"/>
          <w:szCs w:val="28"/>
        </w:rPr>
        <w:t>Должностное лицо</w:t>
      </w:r>
      <w:r w:rsidRPr="00F21CF5" w:rsidR="00F21CF5">
        <w:rPr>
          <w:spacing w:val="-1"/>
          <w:sz w:val="28"/>
          <w:szCs w:val="28"/>
        </w:rPr>
        <w:t>Леншин</w:t>
      </w:r>
      <w:r w:rsidR="00F21CF5">
        <w:rPr>
          <w:spacing w:val="-1"/>
          <w:sz w:val="28"/>
          <w:szCs w:val="28"/>
        </w:rPr>
        <w:t>у</w:t>
      </w:r>
      <w:r w:rsidRPr="00F21CF5" w:rsidR="00F21CF5">
        <w:rPr>
          <w:spacing w:val="-1"/>
          <w:sz w:val="28"/>
          <w:szCs w:val="28"/>
        </w:rPr>
        <w:t xml:space="preserve"> Ольг</w:t>
      </w:r>
      <w:r w:rsidR="00F21CF5">
        <w:rPr>
          <w:spacing w:val="-1"/>
          <w:sz w:val="28"/>
          <w:szCs w:val="28"/>
        </w:rPr>
        <w:t>у</w:t>
      </w:r>
      <w:r w:rsidRPr="00F21CF5" w:rsidR="00F21CF5">
        <w:rPr>
          <w:spacing w:val="-1"/>
          <w:sz w:val="28"/>
          <w:szCs w:val="28"/>
        </w:rPr>
        <w:t xml:space="preserve"> Анатольевн</w:t>
      </w:r>
      <w:r w:rsidR="00F21CF5">
        <w:rPr>
          <w:spacing w:val="-1"/>
          <w:sz w:val="28"/>
          <w:szCs w:val="28"/>
        </w:rPr>
        <w:t>у</w:t>
      </w:r>
      <w:r w:rsidRPr="00F21CF5" w:rsidR="0077261A">
        <w:rPr>
          <w:sz w:val="28"/>
          <w:szCs w:val="28"/>
        </w:rPr>
        <w:t xml:space="preserve">, </w:t>
      </w:r>
      <w:r w:rsidRPr="00F21CF5">
        <w:rPr>
          <w:color w:val="000000"/>
          <w:spacing w:val="5"/>
          <w:sz w:val="28"/>
          <w:szCs w:val="28"/>
        </w:rPr>
        <w:t>п</w:t>
      </w:r>
      <w:r w:rsidRPr="00F21CF5">
        <w:rPr>
          <w:sz w:val="28"/>
          <w:szCs w:val="28"/>
        </w:rPr>
        <w:t>ризнать виновн</w:t>
      </w:r>
      <w:r w:rsidRPr="00F21CF5" w:rsidR="00CB2D83">
        <w:rPr>
          <w:sz w:val="28"/>
          <w:szCs w:val="28"/>
        </w:rPr>
        <w:t>ой</w:t>
      </w:r>
      <w:r w:rsidRPr="00F21CF5">
        <w:rPr>
          <w:sz w:val="28"/>
          <w:szCs w:val="28"/>
        </w:rPr>
        <w:t xml:space="preserve"> в совершении административного правонарушения, предусмотренного ч. 1 ст. 20.</w:t>
      </w:r>
      <w:r w:rsidRPr="00F21CF5">
        <w:rPr>
          <w:sz w:val="28"/>
          <w:szCs w:val="28"/>
        </w:rPr>
        <w:t>3</w:t>
      </w:r>
      <w:r w:rsidRPr="00F21CF5">
        <w:rPr>
          <w:sz w:val="28"/>
          <w:szCs w:val="28"/>
        </w:rPr>
        <w:t xml:space="preserve">5 Кодекса Российской Федерации об административных правонарушениях, и назначить административное наказание в виде административного штрафа в сумме </w:t>
      </w:r>
      <w:r w:rsidRPr="00F21CF5" w:rsidR="00CB2D83">
        <w:rPr>
          <w:sz w:val="28"/>
          <w:szCs w:val="28"/>
        </w:rPr>
        <w:t>30</w:t>
      </w:r>
      <w:r w:rsidRPr="00F21CF5" w:rsidR="005779D1">
        <w:rPr>
          <w:sz w:val="28"/>
          <w:szCs w:val="28"/>
        </w:rPr>
        <w:t>0</w:t>
      </w:r>
      <w:r w:rsidRPr="00F21CF5" w:rsidR="00E66869">
        <w:rPr>
          <w:sz w:val="28"/>
          <w:szCs w:val="28"/>
        </w:rPr>
        <w:t>0</w:t>
      </w:r>
      <w:r w:rsidRPr="00F21CF5" w:rsidR="00B47822">
        <w:rPr>
          <w:sz w:val="28"/>
          <w:szCs w:val="28"/>
        </w:rPr>
        <w:t>0</w:t>
      </w:r>
      <w:r w:rsidRPr="00F21CF5">
        <w:rPr>
          <w:sz w:val="28"/>
          <w:szCs w:val="28"/>
        </w:rPr>
        <w:t>.00 /</w:t>
      </w:r>
      <w:r w:rsidRPr="00F21CF5" w:rsidR="00CB2D83">
        <w:rPr>
          <w:sz w:val="28"/>
          <w:szCs w:val="28"/>
        </w:rPr>
        <w:t>тридцать</w:t>
      </w:r>
      <w:r w:rsidRPr="00F21CF5" w:rsidR="004337AC">
        <w:rPr>
          <w:sz w:val="28"/>
          <w:szCs w:val="28"/>
        </w:rPr>
        <w:t xml:space="preserve"> тысяч</w:t>
      </w:r>
      <w:r w:rsidRPr="00F21CF5">
        <w:rPr>
          <w:sz w:val="28"/>
          <w:szCs w:val="28"/>
        </w:rPr>
        <w:t xml:space="preserve">/ рублей. </w:t>
      </w:r>
    </w:p>
    <w:p w:rsidR="00544667" w:rsidRPr="00F21CF5" w:rsidP="00544667">
      <w:pPr>
        <w:ind w:firstLine="720"/>
        <w:jc w:val="both"/>
        <w:rPr>
          <w:sz w:val="28"/>
          <w:szCs w:val="28"/>
        </w:rPr>
      </w:pPr>
      <w:r w:rsidRPr="00F21CF5">
        <w:rPr>
          <w:sz w:val="28"/>
          <w:szCs w:val="28"/>
        </w:rPr>
        <w:t>Разъяснить</w:t>
      </w:r>
      <w:r w:rsidR="00F21CF5">
        <w:rPr>
          <w:color w:val="000000"/>
          <w:spacing w:val="5"/>
          <w:sz w:val="28"/>
          <w:szCs w:val="28"/>
        </w:rPr>
        <w:t xml:space="preserve"> Леншиной О.А. </w:t>
      </w:r>
      <w:r w:rsidRPr="00F21CF5" w:rsidR="000B2911">
        <w:rPr>
          <w:color w:val="000000"/>
          <w:spacing w:val="5"/>
          <w:sz w:val="28"/>
          <w:szCs w:val="28"/>
        </w:rPr>
        <w:t xml:space="preserve">, </w:t>
      </w:r>
      <w:r w:rsidRPr="00F21CF5">
        <w:rPr>
          <w:sz w:val="28"/>
          <w:szCs w:val="28"/>
        </w:rPr>
        <w:t xml:space="preserve">что на основании ч. 1,3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в течение 60 дней с момента вступления постановления в законную силу. </w:t>
      </w:r>
    </w:p>
    <w:p w:rsidR="00544667" w:rsidRPr="00F21CF5" w:rsidP="00544667">
      <w:pPr>
        <w:ind w:firstLine="720"/>
        <w:jc w:val="both"/>
        <w:rPr>
          <w:spacing w:val="1"/>
          <w:sz w:val="28"/>
          <w:szCs w:val="28"/>
        </w:rPr>
      </w:pPr>
      <w:r w:rsidRPr="00F21CF5">
        <w:rPr>
          <w:spacing w:val="1"/>
          <w:sz w:val="28"/>
          <w:szCs w:val="28"/>
        </w:rPr>
        <w:t>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w:t>
      </w:r>
    </w:p>
    <w:p w:rsidR="00544667" w:rsidRPr="00F21CF5" w:rsidP="00544667">
      <w:pPr>
        <w:ind w:right="-2" w:firstLine="708"/>
        <w:jc w:val="both"/>
        <w:rPr>
          <w:sz w:val="28"/>
          <w:szCs w:val="28"/>
        </w:rPr>
      </w:pPr>
      <w:r w:rsidRPr="00F21CF5">
        <w:rPr>
          <w:sz w:val="28"/>
          <w:szCs w:val="28"/>
        </w:rPr>
        <w:t xml:space="preserve">Штраф необходимо оплатить: </w:t>
      </w:r>
      <w:r w:rsidRPr="00F21CF5" w:rsidR="00F47AB4">
        <w:rPr>
          <w:sz w:val="28"/>
          <w:szCs w:val="28"/>
        </w:rPr>
        <w:t xml:space="preserve">Штраф необходимо оплатить: </w:t>
      </w:r>
      <w:r w:rsidRPr="0004418C" w:rsidR="00D84D86">
        <w:rPr>
          <w:spacing w:val="1"/>
          <w:sz w:val="28"/>
          <w:szCs w:val="28"/>
        </w:rPr>
        <w:t>УФК по Ханты-Мансийскому автономному округу - Югре (</w:t>
      </w:r>
      <w:r w:rsidR="00D84D86">
        <w:rPr>
          <w:spacing w:val="1"/>
          <w:sz w:val="28"/>
          <w:szCs w:val="28"/>
        </w:rPr>
        <w:t>Департамент административного обеспечения Ханты-Мансийского автономного округа-Югры, л/с 04872</w:t>
      </w:r>
      <w:r w:rsidR="00D84D86">
        <w:rPr>
          <w:spacing w:val="1"/>
          <w:sz w:val="28"/>
          <w:szCs w:val="28"/>
          <w:lang w:val="en-US"/>
        </w:rPr>
        <w:t>D</w:t>
      </w:r>
      <w:r w:rsidRPr="00E7699C" w:rsidR="00D84D86">
        <w:rPr>
          <w:spacing w:val="1"/>
          <w:sz w:val="28"/>
          <w:szCs w:val="28"/>
        </w:rPr>
        <w:t>08080</w:t>
      </w:r>
      <w:r w:rsidRPr="0004418C" w:rsidR="00D84D86">
        <w:rPr>
          <w:spacing w:val="1"/>
          <w:sz w:val="28"/>
          <w:szCs w:val="28"/>
        </w:rPr>
        <w:t>), ИНН</w:t>
      </w:r>
      <w:r w:rsidR="00D84D86">
        <w:rPr>
          <w:spacing w:val="1"/>
          <w:sz w:val="28"/>
          <w:szCs w:val="28"/>
        </w:rPr>
        <w:t>/КПП</w:t>
      </w:r>
      <w:r w:rsidRPr="0004418C" w:rsidR="00D84D86">
        <w:rPr>
          <w:spacing w:val="1"/>
          <w:sz w:val="28"/>
          <w:szCs w:val="28"/>
        </w:rPr>
        <w:t xml:space="preserve"> 86010</w:t>
      </w:r>
      <w:r w:rsidR="00D84D86">
        <w:rPr>
          <w:spacing w:val="1"/>
          <w:sz w:val="28"/>
          <w:szCs w:val="28"/>
        </w:rPr>
        <w:t>73664/860101001</w:t>
      </w:r>
      <w:r w:rsidRPr="0004418C" w:rsidR="00D84D86">
        <w:rPr>
          <w:spacing w:val="1"/>
          <w:sz w:val="28"/>
          <w:szCs w:val="28"/>
        </w:rPr>
        <w:t xml:space="preserve">, ОКТМО 71826000, № счета получателя: 03100643000000018700, кор. сч. 40102810245370000007, </w:t>
      </w:r>
      <w:r w:rsidR="00D84D86">
        <w:rPr>
          <w:spacing w:val="1"/>
          <w:sz w:val="28"/>
          <w:szCs w:val="28"/>
        </w:rPr>
        <w:t>ОКЦ №8 УГУ Банка России</w:t>
      </w:r>
      <w:r w:rsidRPr="0004418C" w:rsidR="00D84D86">
        <w:rPr>
          <w:spacing w:val="1"/>
          <w:sz w:val="28"/>
          <w:szCs w:val="28"/>
        </w:rPr>
        <w:t>,</w:t>
      </w:r>
      <w:r w:rsidR="00D84D86">
        <w:rPr>
          <w:spacing w:val="1"/>
          <w:sz w:val="28"/>
          <w:szCs w:val="28"/>
        </w:rPr>
        <w:t xml:space="preserve"> //УФК по ХМАО-Югре</w:t>
      </w:r>
      <w:r w:rsidRPr="0004418C" w:rsidR="00D84D86">
        <w:rPr>
          <w:spacing w:val="1"/>
          <w:sz w:val="28"/>
          <w:szCs w:val="28"/>
        </w:rPr>
        <w:t xml:space="preserve"> БИК 007162163, КБК </w:t>
      </w:r>
      <w:r w:rsidRPr="00E7699C" w:rsidR="00D84D86">
        <w:rPr>
          <w:spacing w:val="1"/>
          <w:sz w:val="28"/>
          <w:szCs w:val="28"/>
        </w:rPr>
        <w:t>720</w:t>
      </w:r>
      <w:r w:rsidRPr="0004418C" w:rsidR="00D84D86">
        <w:rPr>
          <w:spacing w:val="1"/>
          <w:sz w:val="28"/>
          <w:szCs w:val="28"/>
        </w:rPr>
        <w:t>11601203019000140, УИН 041</w:t>
      </w:r>
      <w:r w:rsidR="00D84D86">
        <w:rPr>
          <w:spacing w:val="1"/>
          <w:sz w:val="28"/>
          <w:szCs w:val="28"/>
        </w:rPr>
        <w:t>2365400155004862620176</w:t>
      </w:r>
      <w:r w:rsidRPr="00F21CF5">
        <w:rPr>
          <w:spacing w:val="1"/>
          <w:sz w:val="28"/>
          <w:szCs w:val="28"/>
        </w:rPr>
        <w:t xml:space="preserve">, наименование платежа </w:t>
      </w:r>
      <w:r w:rsidR="00F21CF5">
        <w:rPr>
          <w:spacing w:val="1"/>
          <w:sz w:val="28"/>
          <w:szCs w:val="28"/>
        </w:rPr>
        <w:t>0</w:t>
      </w:r>
      <w:r w:rsidRPr="00F21CF5">
        <w:rPr>
          <w:spacing w:val="1"/>
          <w:sz w:val="28"/>
          <w:szCs w:val="28"/>
        </w:rPr>
        <w:t>5-</w:t>
      </w:r>
      <w:r w:rsidRPr="00F21CF5" w:rsidR="005A5F71">
        <w:rPr>
          <w:spacing w:val="1"/>
          <w:sz w:val="28"/>
          <w:szCs w:val="28"/>
        </w:rPr>
        <w:t>0</w:t>
      </w:r>
      <w:r w:rsidR="00F21CF5">
        <w:rPr>
          <w:spacing w:val="1"/>
          <w:sz w:val="28"/>
          <w:szCs w:val="28"/>
        </w:rPr>
        <w:t>486</w:t>
      </w:r>
      <w:r w:rsidRPr="00F21CF5" w:rsidR="005A5F71">
        <w:rPr>
          <w:spacing w:val="1"/>
          <w:sz w:val="28"/>
          <w:szCs w:val="28"/>
        </w:rPr>
        <w:t>/1</w:t>
      </w:r>
      <w:r w:rsidRPr="00F21CF5">
        <w:rPr>
          <w:spacing w:val="1"/>
          <w:sz w:val="28"/>
          <w:szCs w:val="28"/>
        </w:rPr>
        <w:t>504/202</w:t>
      </w:r>
      <w:r w:rsidRPr="00F21CF5" w:rsidR="005A5F71">
        <w:rPr>
          <w:spacing w:val="1"/>
          <w:sz w:val="28"/>
          <w:szCs w:val="28"/>
        </w:rPr>
        <w:t>6</w:t>
      </w:r>
      <w:r w:rsidRPr="00F21CF5">
        <w:rPr>
          <w:sz w:val="28"/>
          <w:szCs w:val="28"/>
        </w:rPr>
        <w:t>.</w:t>
      </w:r>
    </w:p>
    <w:p w:rsidR="00925869" w:rsidRPr="00F21CF5" w:rsidP="00925869">
      <w:pPr>
        <w:ind w:firstLine="567"/>
        <w:jc w:val="both"/>
        <w:rPr>
          <w:sz w:val="28"/>
          <w:szCs w:val="28"/>
        </w:rPr>
      </w:pPr>
      <w:r w:rsidRPr="00F21CF5">
        <w:rPr>
          <w:sz w:val="28"/>
          <w:szCs w:val="28"/>
        </w:rPr>
        <w:t>Копию квитанции об оплате административного штрафа необходимо представить мировому судье по адресу: Сургутский район, г.п. Лянтор, ул.  Салавата Юлаева стр. 13 .</w:t>
      </w:r>
    </w:p>
    <w:p w:rsidR="00925869" w:rsidRPr="00F21CF5" w:rsidP="00925869">
      <w:pPr>
        <w:pStyle w:val="NoSpacing"/>
        <w:ind w:firstLine="567"/>
        <w:jc w:val="both"/>
        <w:rPr>
          <w:rFonts w:ascii="Times New Roman" w:hAnsi="Times New Roman" w:cs="Times New Roman"/>
          <w:color w:val="auto"/>
          <w:sz w:val="28"/>
          <w:szCs w:val="28"/>
        </w:rPr>
      </w:pPr>
      <w:r w:rsidRPr="00F21CF5">
        <w:rPr>
          <w:rFonts w:ascii="Times New Roman" w:hAnsi="Times New Roman" w:cs="Times New Roman"/>
          <w:color w:val="auto"/>
          <w:sz w:val="28"/>
          <w:szCs w:val="28"/>
        </w:rPr>
        <w:t xml:space="preserve">Разъяснить, что неуплата штрафа в течение шестидесяти дней с момента вступления постановления в законную силу влечет административную </w:t>
      </w:r>
      <w:r w:rsidRPr="00F21CF5">
        <w:rPr>
          <w:rFonts w:ascii="Times New Roman" w:hAnsi="Times New Roman" w:cs="Times New Roman"/>
          <w:color w:val="auto"/>
          <w:sz w:val="28"/>
          <w:szCs w:val="28"/>
        </w:rPr>
        <w:t>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925869" w:rsidRPr="00F21CF5" w:rsidP="00925869">
      <w:pPr>
        <w:tabs>
          <w:tab w:val="left" w:pos="0"/>
        </w:tabs>
        <w:ind w:firstLine="567"/>
        <w:jc w:val="both"/>
        <w:rPr>
          <w:sz w:val="28"/>
          <w:szCs w:val="28"/>
        </w:rPr>
      </w:pPr>
      <w:r w:rsidRPr="00F21CF5">
        <w:rPr>
          <w:sz w:val="28"/>
          <w:szCs w:val="28"/>
        </w:rPr>
        <w:t xml:space="preserve">При неуплате административного штрафа в срок сумма штрафа на основании </w:t>
      </w:r>
      <w:hyperlink r:id="rId6" w:anchor="/document/12125267/entry/322" w:history="1">
        <w:r w:rsidRPr="00F21CF5">
          <w:rPr>
            <w:rStyle w:val="Hyperlink"/>
            <w:color w:val="auto"/>
            <w:sz w:val="28"/>
            <w:szCs w:val="28"/>
            <w:u w:val="none"/>
          </w:rPr>
          <w:t>ст. 32.2</w:t>
        </w:r>
      </w:hyperlink>
      <w:r w:rsidRPr="00F21CF5">
        <w:rPr>
          <w:sz w:val="28"/>
          <w:szCs w:val="28"/>
        </w:rPr>
        <w:t xml:space="preserve"> Кодекса Российской Федерации об административных правонарушениях будет взыскана в принудительном порядке.</w:t>
      </w:r>
    </w:p>
    <w:p w:rsidR="00544667" w:rsidRPr="00F21CF5" w:rsidP="00544667">
      <w:pPr>
        <w:ind w:firstLine="720"/>
        <w:jc w:val="both"/>
        <w:rPr>
          <w:spacing w:val="1"/>
          <w:sz w:val="28"/>
          <w:szCs w:val="28"/>
        </w:rPr>
      </w:pPr>
      <w:r w:rsidRPr="00F21CF5">
        <w:rPr>
          <w:sz w:val="28"/>
          <w:szCs w:val="28"/>
        </w:rPr>
        <w:t xml:space="preserve">Разъяснить </w:t>
      </w:r>
      <w:r w:rsidRPr="00F21CF5">
        <w:rPr>
          <w:spacing w:val="-1"/>
          <w:sz w:val="28"/>
          <w:szCs w:val="28"/>
        </w:rPr>
        <w:t>лицу, привлеченному к административной ответственности</w:t>
      </w:r>
      <w:r w:rsidRPr="00F21CF5">
        <w:rPr>
          <w:sz w:val="28"/>
          <w:szCs w:val="28"/>
        </w:rPr>
        <w:t>, на основании ч. 4 ст. 4.1 Кодекса Российской Федерации об административных правонарушениях -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44667" w:rsidRPr="00F21CF5" w:rsidP="00544667">
      <w:pPr>
        <w:shd w:val="clear" w:color="auto" w:fill="FFFFFF"/>
        <w:spacing w:line="322" w:lineRule="exact"/>
        <w:ind w:firstLine="715"/>
        <w:jc w:val="both"/>
        <w:rPr>
          <w:sz w:val="28"/>
          <w:szCs w:val="28"/>
        </w:rPr>
      </w:pPr>
      <w:r w:rsidRPr="00F21CF5">
        <w:rPr>
          <w:spacing w:val="-1"/>
          <w:sz w:val="28"/>
          <w:szCs w:val="28"/>
        </w:rPr>
        <w:t xml:space="preserve">Согласно ч. 1 ст. 31.9 Кодекса Российской Федерации об административных правонарушениях, постановление о назначении административного наказания не </w:t>
      </w:r>
      <w:r w:rsidRPr="00F21CF5">
        <w:rPr>
          <w:sz w:val="28"/>
          <w:szCs w:val="28"/>
        </w:rPr>
        <w:t xml:space="preserve">подлежит исполнению в случае, если это постановление не было приведено в </w:t>
      </w:r>
      <w:r w:rsidRPr="00F21CF5">
        <w:rPr>
          <w:spacing w:val="-1"/>
          <w:sz w:val="28"/>
          <w:szCs w:val="28"/>
        </w:rPr>
        <w:t>исполнение в течение двух лет со дня его вступления в законную силу.</w:t>
      </w:r>
    </w:p>
    <w:p w:rsidR="00544667" w:rsidRPr="00F21CF5" w:rsidP="00544667">
      <w:pPr>
        <w:ind w:firstLine="720"/>
        <w:jc w:val="both"/>
        <w:rPr>
          <w:sz w:val="28"/>
          <w:szCs w:val="28"/>
        </w:rPr>
      </w:pPr>
      <w:r w:rsidRPr="00F21CF5">
        <w:rPr>
          <w:sz w:val="28"/>
          <w:szCs w:val="28"/>
        </w:rPr>
        <w:t xml:space="preserve">Постановление может быть обжаловано в Сургутский районный суд в течение 10 </w:t>
      </w:r>
      <w:r w:rsidRPr="00F21CF5" w:rsidR="006E0CCE">
        <w:rPr>
          <w:sz w:val="28"/>
          <w:szCs w:val="28"/>
        </w:rPr>
        <w:t>дней</w:t>
      </w:r>
      <w:r w:rsidRPr="00F21CF5">
        <w:rPr>
          <w:sz w:val="28"/>
          <w:szCs w:val="28"/>
        </w:rPr>
        <w:t xml:space="preserve"> через судью, вынесшего постановление.</w:t>
      </w:r>
    </w:p>
    <w:p w:rsidR="00F47AB4" w:rsidRPr="00F21CF5" w:rsidP="00544667">
      <w:pPr>
        <w:ind w:firstLine="720"/>
        <w:jc w:val="both"/>
        <w:rPr>
          <w:sz w:val="28"/>
          <w:szCs w:val="28"/>
        </w:rPr>
      </w:pPr>
    </w:p>
    <w:p w:rsidR="00D563E1" w:rsidP="00DB42B9">
      <w:pPr>
        <w:rPr>
          <w:rFonts w:eastAsia="Times New Roman"/>
          <w:sz w:val="28"/>
          <w:szCs w:val="28"/>
        </w:rPr>
      </w:pPr>
      <w:r w:rsidRPr="00F21CF5">
        <w:rPr>
          <w:rFonts w:eastAsia="Times New Roman"/>
          <w:sz w:val="28"/>
          <w:szCs w:val="28"/>
        </w:rPr>
        <w:t xml:space="preserve">Мировой судья                                  </w:t>
      </w:r>
      <w:r w:rsidRPr="00F21CF5" w:rsidR="00DB42B9">
        <w:rPr>
          <w:rFonts w:eastAsia="Times New Roman"/>
          <w:sz w:val="28"/>
          <w:szCs w:val="28"/>
        </w:rPr>
        <w:t xml:space="preserve"> И.П. Кравцова</w:t>
      </w:r>
    </w:p>
    <w:p w:rsidR="00D84D86" w:rsidP="00DB42B9">
      <w:pPr>
        <w:rPr>
          <w:rFonts w:eastAsia="Times New Roman"/>
          <w:sz w:val="28"/>
          <w:szCs w:val="28"/>
        </w:rPr>
      </w:pPr>
    </w:p>
    <w:p w:rsidR="00B55FD6" w:rsidRPr="00F21CF5" w:rsidP="00DB42B9">
      <w:pPr>
        <w:rPr>
          <w:rFonts w:eastAsia="Times New Roman"/>
          <w:sz w:val="28"/>
          <w:szCs w:val="28"/>
        </w:rPr>
      </w:pPr>
    </w:p>
    <w:sectPr w:rsidSect="00A56C7E">
      <w:headerReference w:type="default" r:id="rId7"/>
      <w:type w:val="continuous"/>
      <w:pgSz w:w="11909" w:h="16834"/>
      <w:pgMar w:top="709" w:right="850" w:bottom="851" w:left="1276"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Mono">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6040"/>
      <w:docPartObj>
        <w:docPartGallery w:val="Page Numbers (Top of Page)"/>
        <w:docPartUnique/>
      </w:docPartObj>
    </w:sdtPr>
    <w:sdtContent>
      <w:p w:rsidR="00421632">
        <w:pPr>
          <w:pStyle w:val="Header"/>
          <w:jc w:val="center"/>
        </w:pPr>
        <w:r>
          <w:fldChar w:fldCharType="begin"/>
        </w:r>
        <w:r>
          <w:instrText xml:space="preserve"> PAGE   \* MERGEFORMAT </w:instrText>
        </w:r>
        <w:r>
          <w:fldChar w:fldCharType="separate"/>
        </w:r>
        <w:r w:rsidR="00F32B0C">
          <w:rPr>
            <w:noProof/>
          </w:rPr>
          <w:t>4</w:t>
        </w:r>
        <w:r>
          <w:rPr>
            <w:noProof/>
          </w:rPr>
          <w:fldChar w:fldCharType="end"/>
        </w:r>
      </w:p>
    </w:sdtContent>
  </w:sdt>
  <w:p w:rsidR="00421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E7F6B"/>
    <w:rsid w:val="0000363E"/>
    <w:rsid w:val="000048D1"/>
    <w:rsid w:val="00006226"/>
    <w:rsid w:val="00007E2C"/>
    <w:rsid w:val="00016C32"/>
    <w:rsid w:val="00020F54"/>
    <w:rsid w:val="00023895"/>
    <w:rsid w:val="000350A6"/>
    <w:rsid w:val="00035D58"/>
    <w:rsid w:val="0003711B"/>
    <w:rsid w:val="0003747B"/>
    <w:rsid w:val="0004418C"/>
    <w:rsid w:val="00045247"/>
    <w:rsid w:val="000466EB"/>
    <w:rsid w:val="00060335"/>
    <w:rsid w:val="00062DCF"/>
    <w:rsid w:val="00062F18"/>
    <w:rsid w:val="00062FBD"/>
    <w:rsid w:val="00064E89"/>
    <w:rsid w:val="000669F3"/>
    <w:rsid w:val="0007323B"/>
    <w:rsid w:val="00082379"/>
    <w:rsid w:val="000A2621"/>
    <w:rsid w:val="000A6181"/>
    <w:rsid w:val="000A67D0"/>
    <w:rsid w:val="000B185B"/>
    <w:rsid w:val="000B200C"/>
    <w:rsid w:val="000B2911"/>
    <w:rsid w:val="000B796F"/>
    <w:rsid w:val="000C21A5"/>
    <w:rsid w:val="000C6043"/>
    <w:rsid w:val="000C6A39"/>
    <w:rsid w:val="000C75A3"/>
    <w:rsid w:val="000D099D"/>
    <w:rsid w:val="000D196C"/>
    <w:rsid w:val="000D6CCF"/>
    <w:rsid w:val="000E19BB"/>
    <w:rsid w:val="000E2674"/>
    <w:rsid w:val="000F112A"/>
    <w:rsid w:val="00103126"/>
    <w:rsid w:val="00114390"/>
    <w:rsid w:val="00116D3D"/>
    <w:rsid w:val="00121450"/>
    <w:rsid w:val="00121B76"/>
    <w:rsid w:val="00122960"/>
    <w:rsid w:val="00124B1B"/>
    <w:rsid w:val="00131E6A"/>
    <w:rsid w:val="00133DAE"/>
    <w:rsid w:val="0013467B"/>
    <w:rsid w:val="00135050"/>
    <w:rsid w:val="00137F28"/>
    <w:rsid w:val="001535FB"/>
    <w:rsid w:val="00154BE9"/>
    <w:rsid w:val="001602B6"/>
    <w:rsid w:val="00160B8B"/>
    <w:rsid w:val="00166F17"/>
    <w:rsid w:val="001749FA"/>
    <w:rsid w:val="00176123"/>
    <w:rsid w:val="001768C1"/>
    <w:rsid w:val="0017756F"/>
    <w:rsid w:val="001833E7"/>
    <w:rsid w:val="00185FE4"/>
    <w:rsid w:val="00197D17"/>
    <w:rsid w:val="001A16F1"/>
    <w:rsid w:val="001A320D"/>
    <w:rsid w:val="001A6CA2"/>
    <w:rsid w:val="001B2A7C"/>
    <w:rsid w:val="001B5A18"/>
    <w:rsid w:val="001B7C15"/>
    <w:rsid w:val="001C1C6A"/>
    <w:rsid w:val="001C3509"/>
    <w:rsid w:val="001C41BD"/>
    <w:rsid w:val="001D752C"/>
    <w:rsid w:val="001E61CB"/>
    <w:rsid w:val="001F2740"/>
    <w:rsid w:val="001F37EC"/>
    <w:rsid w:val="002001BB"/>
    <w:rsid w:val="00201226"/>
    <w:rsid w:val="00205D8A"/>
    <w:rsid w:val="002138ED"/>
    <w:rsid w:val="00214705"/>
    <w:rsid w:val="002153FC"/>
    <w:rsid w:val="00222F78"/>
    <w:rsid w:val="0022695C"/>
    <w:rsid w:val="00240BD5"/>
    <w:rsid w:val="00240EA2"/>
    <w:rsid w:val="00241136"/>
    <w:rsid w:val="00242995"/>
    <w:rsid w:val="00246212"/>
    <w:rsid w:val="00263E87"/>
    <w:rsid w:val="00267E31"/>
    <w:rsid w:val="00270CCE"/>
    <w:rsid w:val="002764E3"/>
    <w:rsid w:val="002811AA"/>
    <w:rsid w:val="00291237"/>
    <w:rsid w:val="002936E9"/>
    <w:rsid w:val="00297CA7"/>
    <w:rsid w:val="002A1A67"/>
    <w:rsid w:val="002B05C8"/>
    <w:rsid w:val="002B0E8D"/>
    <w:rsid w:val="002B3067"/>
    <w:rsid w:val="002B372D"/>
    <w:rsid w:val="002B4D0F"/>
    <w:rsid w:val="002B5714"/>
    <w:rsid w:val="002B64D3"/>
    <w:rsid w:val="002B6C50"/>
    <w:rsid w:val="002B71CE"/>
    <w:rsid w:val="002C03D9"/>
    <w:rsid w:val="002C5045"/>
    <w:rsid w:val="002C6476"/>
    <w:rsid w:val="002D0C5C"/>
    <w:rsid w:val="002D77EE"/>
    <w:rsid w:val="002E150D"/>
    <w:rsid w:val="002E7A9D"/>
    <w:rsid w:val="002E7F6B"/>
    <w:rsid w:val="002F200A"/>
    <w:rsid w:val="002F5ED2"/>
    <w:rsid w:val="00306BDB"/>
    <w:rsid w:val="003106D0"/>
    <w:rsid w:val="00312F33"/>
    <w:rsid w:val="00315318"/>
    <w:rsid w:val="00315351"/>
    <w:rsid w:val="003211DC"/>
    <w:rsid w:val="00334465"/>
    <w:rsid w:val="0033712E"/>
    <w:rsid w:val="00340B64"/>
    <w:rsid w:val="00344532"/>
    <w:rsid w:val="00344EF3"/>
    <w:rsid w:val="00345C8A"/>
    <w:rsid w:val="00351ABE"/>
    <w:rsid w:val="00354217"/>
    <w:rsid w:val="003543E3"/>
    <w:rsid w:val="0035621F"/>
    <w:rsid w:val="00357A8C"/>
    <w:rsid w:val="00365DB9"/>
    <w:rsid w:val="003736B5"/>
    <w:rsid w:val="0037720B"/>
    <w:rsid w:val="00393CB5"/>
    <w:rsid w:val="00396E74"/>
    <w:rsid w:val="003977EB"/>
    <w:rsid w:val="003979BC"/>
    <w:rsid w:val="003A22F5"/>
    <w:rsid w:val="003A2B5D"/>
    <w:rsid w:val="003A2D6C"/>
    <w:rsid w:val="003A598C"/>
    <w:rsid w:val="003B1798"/>
    <w:rsid w:val="003D5D6C"/>
    <w:rsid w:val="003E68BE"/>
    <w:rsid w:val="003F16FF"/>
    <w:rsid w:val="003F37C5"/>
    <w:rsid w:val="003F5FD2"/>
    <w:rsid w:val="00402B70"/>
    <w:rsid w:val="00405132"/>
    <w:rsid w:val="00407BDA"/>
    <w:rsid w:val="00421632"/>
    <w:rsid w:val="00423748"/>
    <w:rsid w:val="00427526"/>
    <w:rsid w:val="004337AC"/>
    <w:rsid w:val="004343E0"/>
    <w:rsid w:val="00436FD7"/>
    <w:rsid w:val="0044482D"/>
    <w:rsid w:val="004477C5"/>
    <w:rsid w:val="00447B50"/>
    <w:rsid w:val="0045131B"/>
    <w:rsid w:val="004513A6"/>
    <w:rsid w:val="00457E8F"/>
    <w:rsid w:val="00463E7A"/>
    <w:rsid w:val="00464633"/>
    <w:rsid w:val="00472574"/>
    <w:rsid w:val="00475D2E"/>
    <w:rsid w:val="00480829"/>
    <w:rsid w:val="00481E8D"/>
    <w:rsid w:val="00482104"/>
    <w:rsid w:val="0048493A"/>
    <w:rsid w:val="00495A95"/>
    <w:rsid w:val="00497F01"/>
    <w:rsid w:val="004A33B7"/>
    <w:rsid w:val="004B3CCB"/>
    <w:rsid w:val="004B4B0D"/>
    <w:rsid w:val="004C05F0"/>
    <w:rsid w:val="004C144A"/>
    <w:rsid w:val="004C1643"/>
    <w:rsid w:val="004C2070"/>
    <w:rsid w:val="004C7398"/>
    <w:rsid w:val="004D178E"/>
    <w:rsid w:val="004D32CB"/>
    <w:rsid w:val="004E2935"/>
    <w:rsid w:val="004E588A"/>
    <w:rsid w:val="004E71EF"/>
    <w:rsid w:val="004F6AC8"/>
    <w:rsid w:val="00501F29"/>
    <w:rsid w:val="00513F6A"/>
    <w:rsid w:val="0052177C"/>
    <w:rsid w:val="0052270B"/>
    <w:rsid w:val="00523131"/>
    <w:rsid w:val="005238E2"/>
    <w:rsid w:val="00535179"/>
    <w:rsid w:val="00544667"/>
    <w:rsid w:val="0054796E"/>
    <w:rsid w:val="0055264A"/>
    <w:rsid w:val="005530BB"/>
    <w:rsid w:val="00553595"/>
    <w:rsid w:val="005623D6"/>
    <w:rsid w:val="0056566E"/>
    <w:rsid w:val="0057064A"/>
    <w:rsid w:val="00571BEF"/>
    <w:rsid w:val="00573660"/>
    <w:rsid w:val="00574C58"/>
    <w:rsid w:val="00576DD4"/>
    <w:rsid w:val="005779D1"/>
    <w:rsid w:val="00577C28"/>
    <w:rsid w:val="005803CD"/>
    <w:rsid w:val="00582BF7"/>
    <w:rsid w:val="00587B9B"/>
    <w:rsid w:val="0059166B"/>
    <w:rsid w:val="005A0D9C"/>
    <w:rsid w:val="005A49EE"/>
    <w:rsid w:val="005A5F71"/>
    <w:rsid w:val="005B0C12"/>
    <w:rsid w:val="005B0C38"/>
    <w:rsid w:val="005B1382"/>
    <w:rsid w:val="005C2D62"/>
    <w:rsid w:val="005D27F9"/>
    <w:rsid w:val="005D47B2"/>
    <w:rsid w:val="005D4C20"/>
    <w:rsid w:val="005D6093"/>
    <w:rsid w:val="005E2814"/>
    <w:rsid w:val="005E497D"/>
    <w:rsid w:val="005E65C2"/>
    <w:rsid w:val="005F0157"/>
    <w:rsid w:val="005F0FFC"/>
    <w:rsid w:val="006032FF"/>
    <w:rsid w:val="00606283"/>
    <w:rsid w:val="00611F91"/>
    <w:rsid w:val="0062338B"/>
    <w:rsid w:val="00630DD7"/>
    <w:rsid w:val="00633F23"/>
    <w:rsid w:val="0064084E"/>
    <w:rsid w:val="006428A5"/>
    <w:rsid w:val="00644BD0"/>
    <w:rsid w:val="00647C3B"/>
    <w:rsid w:val="00650982"/>
    <w:rsid w:val="00650EF1"/>
    <w:rsid w:val="00651A21"/>
    <w:rsid w:val="00657F31"/>
    <w:rsid w:val="0067017D"/>
    <w:rsid w:val="00671332"/>
    <w:rsid w:val="0067337C"/>
    <w:rsid w:val="0068771F"/>
    <w:rsid w:val="00695CEC"/>
    <w:rsid w:val="00697427"/>
    <w:rsid w:val="006A5B8E"/>
    <w:rsid w:val="006A7FA1"/>
    <w:rsid w:val="006B113A"/>
    <w:rsid w:val="006B1606"/>
    <w:rsid w:val="006B5140"/>
    <w:rsid w:val="006B526E"/>
    <w:rsid w:val="006B5CAC"/>
    <w:rsid w:val="006C1961"/>
    <w:rsid w:val="006D16A2"/>
    <w:rsid w:val="006E0291"/>
    <w:rsid w:val="006E0CCE"/>
    <w:rsid w:val="006E6A1F"/>
    <w:rsid w:val="006F27A9"/>
    <w:rsid w:val="006F41CE"/>
    <w:rsid w:val="006F4453"/>
    <w:rsid w:val="006F67CA"/>
    <w:rsid w:val="00704386"/>
    <w:rsid w:val="00704FD2"/>
    <w:rsid w:val="0070725F"/>
    <w:rsid w:val="007120DF"/>
    <w:rsid w:val="00712E6E"/>
    <w:rsid w:val="00715FC8"/>
    <w:rsid w:val="00716796"/>
    <w:rsid w:val="007176A0"/>
    <w:rsid w:val="007321A1"/>
    <w:rsid w:val="00734277"/>
    <w:rsid w:val="00736A3E"/>
    <w:rsid w:val="00736CAD"/>
    <w:rsid w:val="0074181A"/>
    <w:rsid w:val="007461C4"/>
    <w:rsid w:val="00754160"/>
    <w:rsid w:val="00756186"/>
    <w:rsid w:val="0077261A"/>
    <w:rsid w:val="00773F49"/>
    <w:rsid w:val="00776070"/>
    <w:rsid w:val="007763DC"/>
    <w:rsid w:val="007831B4"/>
    <w:rsid w:val="007930DC"/>
    <w:rsid w:val="00793232"/>
    <w:rsid w:val="00794D66"/>
    <w:rsid w:val="007C1ABD"/>
    <w:rsid w:val="007C62A8"/>
    <w:rsid w:val="007D51B5"/>
    <w:rsid w:val="007F50C0"/>
    <w:rsid w:val="008033E8"/>
    <w:rsid w:val="00803547"/>
    <w:rsid w:val="00805A3C"/>
    <w:rsid w:val="00806FFD"/>
    <w:rsid w:val="00810425"/>
    <w:rsid w:val="00817FAE"/>
    <w:rsid w:val="008237EF"/>
    <w:rsid w:val="008273F7"/>
    <w:rsid w:val="008318B0"/>
    <w:rsid w:val="008370E3"/>
    <w:rsid w:val="00852FDE"/>
    <w:rsid w:val="00854468"/>
    <w:rsid w:val="008602E0"/>
    <w:rsid w:val="008635A4"/>
    <w:rsid w:val="00871C45"/>
    <w:rsid w:val="008729B6"/>
    <w:rsid w:val="00882144"/>
    <w:rsid w:val="00883F20"/>
    <w:rsid w:val="0088717A"/>
    <w:rsid w:val="0089084D"/>
    <w:rsid w:val="008A1C06"/>
    <w:rsid w:val="008A1D0E"/>
    <w:rsid w:val="008B30EB"/>
    <w:rsid w:val="008C30ED"/>
    <w:rsid w:val="008C3BDF"/>
    <w:rsid w:val="008C470D"/>
    <w:rsid w:val="008C541B"/>
    <w:rsid w:val="008C5430"/>
    <w:rsid w:val="008D05A3"/>
    <w:rsid w:val="008D0F5F"/>
    <w:rsid w:val="008D2DAF"/>
    <w:rsid w:val="008E3395"/>
    <w:rsid w:val="008E4A39"/>
    <w:rsid w:val="008E6179"/>
    <w:rsid w:val="008F2546"/>
    <w:rsid w:val="008F6ED0"/>
    <w:rsid w:val="009005AC"/>
    <w:rsid w:val="00906931"/>
    <w:rsid w:val="0090770F"/>
    <w:rsid w:val="009142FF"/>
    <w:rsid w:val="00917C69"/>
    <w:rsid w:val="00921225"/>
    <w:rsid w:val="00922009"/>
    <w:rsid w:val="009222DD"/>
    <w:rsid w:val="00925869"/>
    <w:rsid w:val="00931C37"/>
    <w:rsid w:val="0094421F"/>
    <w:rsid w:val="00955EEC"/>
    <w:rsid w:val="00961E14"/>
    <w:rsid w:val="00974883"/>
    <w:rsid w:val="00975BF2"/>
    <w:rsid w:val="00982F96"/>
    <w:rsid w:val="00983FEE"/>
    <w:rsid w:val="00985B75"/>
    <w:rsid w:val="009A03F3"/>
    <w:rsid w:val="009A314B"/>
    <w:rsid w:val="009A6E27"/>
    <w:rsid w:val="009B1296"/>
    <w:rsid w:val="009B5A65"/>
    <w:rsid w:val="009B6463"/>
    <w:rsid w:val="009B6B8C"/>
    <w:rsid w:val="009B736A"/>
    <w:rsid w:val="009C294A"/>
    <w:rsid w:val="009C2F33"/>
    <w:rsid w:val="009C604B"/>
    <w:rsid w:val="009D1061"/>
    <w:rsid w:val="009D1FC8"/>
    <w:rsid w:val="009E136F"/>
    <w:rsid w:val="009E5F6C"/>
    <w:rsid w:val="009F322A"/>
    <w:rsid w:val="009F35F5"/>
    <w:rsid w:val="00A03F36"/>
    <w:rsid w:val="00A077E8"/>
    <w:rsid w:val="00A130E3"/>
    <w:rsid w:val="00A15BCE"/>
    <w:rsid w:val="00A162F4"/>
    <w:rsid w:val="00A176A3"/>
    <w:rsid w:val="00A178C2"/>
    <w:rsid w:val="00A2575D"/>
    <w:rsid w:val="00A301E3"/>
    <w:rsid w:val="00A46A35"/>
    <w:rsid w:val="00A56C7E"/>
    <w:rsid w:val="00A57ACC"/>
    <w:rsid w:val="00A606D0"/>
    <w:rsid w:val="00A647C2"/>
    <w:rsid w:val="00A65E7C"/>
    <w:rsid w:val="00A72C26"/>
    <w:rsid w:val="00A82F60"/>
    <w:rsid w:val="00A86FE4"/>
    <w:rsid w:val="00A92645"/>
    <w:rsid w:val="00AA4E84"/>
    <w:rsid w:val="00AA611D"/>
    <w:rsid w:val="00AA7AFB"/>
    <w:rsid w:val="00AB1604"/>
    <w:rsid w:val="00AB1C3D"/>
    <w:rsid w:val="00AB4267"/>
    <w:rsid w:val="00AB5387"/>
    <w:rsid w:val="00AC285F"/>
    <w:rsid w:val="00AC29DF"/>
    <w:rsid w:val="00AD64C3"/>
    <w:rsid w:val="00AE022D"/>
    <w:rsid w:val="00AF0469"/>
    <w:rsid w:val="00AF6D4B"/>
    <w:rsid w:val="00B027C8"/>
    <w:rsid w:val="00B0408F"/>
    <w:rsid w:val="00B1158B"/>
    <w:rsid w:val="00B20B63"/>
    <w:rsid w:val="00B23638"/>
    <w:rsid w:val="00B2669A"/>
    <w:rsid w:val="00B37750"/>
    <w:rsid w:val="00B455E9"/>
    <w:rsid w:val="00B468DE"/>
    <w:rsid w:val="00B47822"/>
    <w:rsid w:val="00B5130C"/>
    <w:rsid w:val="00B55FD6"/>
    <w:rsid w:val="00B56281"/>
    <w:rsid w:val="00B71A3D"/>
    <w:rsid w:val="00B72B5F"/>
    <w:rsid w:val="00B7450E"/>
    <w:rsid w:val="00B81174"/>
    <w:rsid w:val="00B82189"/>
    <w:rsid w:val="00B91C95"/>
    <w:rsid w:val="00B941B7"/>
    <w:rsid w:val="00BB4F1E"/>
    <w:rsid w:val="00BC5158"/>
    <w:rsid w:val="00BD2050"/>
    <w:rsid w:val="00BD25E9"/>
    <w:rsid w:val="00BD3062"/>
    <w:rsid w:val="00BD4A1C"/>
    <w:rsid w:val="00BD4BD8"/>
    <w:rsid w:val="00BD65CD"/>
    <w:rsid w:val="00BD66DA"/>
    <w:rsid w:val="00BE1547"/>
    <w:rsid w:val="00BE55A7"/>
    <w:rsid w:val="00C04538"/>
    <w:rsid w:val="00C05BB9"/>
    <w:rsid w:val="00C0744F"/>
    <w:rsid w:val="00C07B18"/>
    <w:rsid w:val="00C164F3"/>
    <w:rsid w:val="00C23AA1"/>
    <w:rsid w:val="00C259B6"/>
    <w:rsid w:val="00C25BE9"/>
    <w:rsid w:val="00C26AE3"/>
    <w:rsid w:val="00C35D0C"/>
    <w:rsid w:val="00C37E7D"/>
    <w:rsid w:val="00C41B61"/>
    <w:rsid w:val="00C42DD5"/>
    <w:rsid w:val="00C507BA"/>
    <w:rsid w:val="00C526AA"/>
    <w:rsid w:val="00C537FF"/>
    <w:rsid w:val="00C7617B"/>
    <w:rsid w:val="00C76E07"/>
    <w:rsid w:val="00C83C53"/>
    <w:rsid w:val="00C85B52"/>
    <w:rsid w:val="00C87770"/>
    <w:rsid w:val="00C93BAE"/>
    <w:rsid w:val="00CA219B"/>
    <w:rsid w:val="00CA4F80"/>
    <w:rsid w:val="00CB2D83"/>
    <w:rsid w:val="00CB5BAB"/>
    <w:rsid w:val="00CB7351"/>
    <w:rsid w:val="00CB7D0D"/>
    <w:rsid w:val="00CC4B1B"/>
    <w:rsid w:val="00CD0440"/>
    <w:rsid w:val="00CD1267"/>
    <w:rsid w:val="00CD3B1D"/>
    <w:rsid w:val="00CD51FD"/>
    <w:rsid w:val="00CE1DCA"/>
    <w:rsid w:val="00CE3A07"/>
    <w:rsid w:val="00CE5866"/>
    <w:rsid w:val="00CF77A4"/>
    <w:rsid w:val="00D00595"/>
    <w:rsid w:val="00D03A1D"/>
    <w:rsid w:val="00D05C6A"/>
    <w:rsid w:val="00D10E5F"/>
    <w:rsid w:val="00D144CC"/>
    <w:rsid w:val="00D24D7B"/>
    <w:rsid w:val="00D32F2D"/>
    <w:rsid w:val="00D368ED"/>
    <w:rsid w:val="00D45790"/>
    <w:rsid w:val="00D512E3"/>
    <w:rsid w:val="00D51CEA"/>
    <w:rsid w:val="00D563E1"/>
    <w:rsid w:val="00D646C7"/>
    <w:rsid w:val="00D64711"/>
    <w:rsid w:val="00D66ECF"/>
    <w:rsid w:val="00D67BE6"/>
    <w:rsid w:val="00D71781"/>
    <w:rsid w:val="00D74F81"/>
    <w:rsid w:val="00D82741"/>
    <w:rsid w:val="00D834F9"/>
    <w:rsid w:val="00D843C8"/>
    <w:rsid w:val="00D84D86"/>
    <w:rsid w:val="00D8665E"/>
    <w:rsid w:val="00DA017D"/>
    <w:rsid w:val="00DA08A0"/>
    <w:rsid w:val="00DA1B39"/>
    <w:rsid w:val="00DA31D7"/>
    <w:rsid w:val="00DA68EB"/>
    <w:rsid w:val="00DB424F"/>
    <w:rsid w:val="00DB42B9"/>
    <w:rsid w:val="00DC2439"/>
    <w:rsid w:val="00DD05AF"/>
    <w:rsid w:val="00DD23DC"/>
    <w:rsid w:val="00DD3C86"/>
    <w:rsid w:val="00DD5281"/>
    <w:rsid w:val="00DD6072"/>
    <w:rsid w:val="00DD6B5C"/>
    <w:rsid w:val="00DF1D8E"/>
    <w:rsid w:val="00E0185A"/>
    <w:rsid w:val="00E0492E"/>
    <w:rsid w:val="00E05AB2"/>
    <w:rsid w:val="00E06AE1"/>
    <w:rsid w:val="00E06DB2"/>
    <w:rsid w:val="00E07AA6"/>
    <w:rsid w:val="00E07CBB"/>
    <w:rsid w:val="00E175B8"/>
    <w:rsid w:val="00E23640"/>
    <w:rsid w:val="00E23D1B"/>
    <w:rsid w:val="00E24591"/>
    <w:rsid w:val="00E2623C"/>
    <w:rsid w:val="00E27F21"/>
    <w:rsid w:val="00E32735"/>
    <w:rsid w:val="00E34B08"/>
    <w:rsid w:val="00E44188"/>
    <w:rsid w:val="00E47DC9"/>
    <w:rsid w:val="00E51111"/>
    <w:rsid w:val="00E54C85"/>
    <w:rsid w:val="00E55AFB"/>
    <w:rsid w:val="00E65D25"/>
    <w:rsid w:val="00E66869"/>
    <w:rsid w:val="00E74C53"/>
    <w:rsid w:val="00E75DDE"/>
    <w:rsid w:val="00E7699C"/>
    <w:rsid w:val="00E82B41"/>
    <w:rsid w:val="00E843A9"/>
    <w:rsid w:val="00E8685E"/>
    <w:rsid w:val="00E9165B"/>
    <w:rsid w:val="00EB0D86"/>
    <w:rsid w:val="00EB13F4"/>
    <w:rsid w:val="00EB4169"/>
    <w:rsid w:val="00EB7AEB"/>
    <w:rsid w:val="00EC1121"/>
    <w:rsid w:val="00EC4F2A"/>
    <w:rsid w:val="00EC6608"/>
    <w:rsid w:val="00EC66A3"/>
    <w:rsid w:val="00EC7C20"/>
    <w:rsid w:val="00ED3653"/>
    <w:rsid w:val="00ED6366"/>
    <w:rsid w:val="00EE3E5B"/>
    <w:rsid w:val="00EE4468"/>
    <w:rsid w:val="00EE4BEB"/>
    <w:rsid w:val="00EE59B6"/>
    <w:rsid w:val="00EF086D"/>
    <w:rsid w:val="00EF1611"/>
    <w:rsid w:val="00EF1CF4"/>
    <w:rsid w:val="00EF20F5"/>
    <w:rsid w:val="00EF4E45"/>
    <w:rsid w:val="00F100FB"/>
    <w:rsid w:val="00F12190"/>
    <w:rsid w:val="00F1344A"/>
    <w:rsid w:val="00F17070"/>
    <w:rsid w:val="00F218EF"/>
    <w:rsid w:val="00F21CF5"/>
    <w:rsid w:val="00F2204F"/>
    <w:rsid w:val="00F23A0A"/>
    <w:rsid w:val="00F32B0C"/>
    <w:rsid w:val="00F343B1"/>
    <w:rsid w:val="00F351E9"/>
    <w:rsid w:val="00F352ED"/>
    <w:rsid w:val="00F37D51"/>
    <w:rsid w:val="00F42525"/>
    <w:rsid w:val="00F47AB4"/>
    <w:rsid w:val="00F525EA"/>
    <w:rsid w:val="00F531C4"/>
    <w:rsid w:val="00F92859"/>
    <w:rsid w:val="00FA38A0"/>
    <w:rsid w:val="00FA5F2A"/>
    <w:rsid w:val="00FA7A81"/>
    <w:rsid w:val="00FB012E"/>
    <w:rsid w:val="00FB464A"/>
    <w:rsid w:val="00FC06CA"/>
    <w:rsid w:val="00FC36BA"/>
    <w:rsid w:val="00FC5996"/>
    <w:rsid w:val="00FD7AC2"/>
    <w:rsid w:val="00FE6173"/>
    <w:rsid w:val="00FE6FBC"/>
    <w:rsid w:val="00FF08C6"/>
    <w:rsid w:val="00FF24D3"/>
    <w:rsid w:val="00FF44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C0"/>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30DD7"/>
    <w:rPr>
      <w:rFonts w:ascii="Tahoma" w:hAnsi="Tahoma" w:cs="Tahoma"/>
      <w:sz w:val="16"/>
      <w:szCs w:val="16"/>
    </w:rPr>
  </w:style>
  <w:style w:type="character" w:customStyle="1" w:styleId="a">
    <w:name w:val="Текст выноски Знак"/>
    <w:basedOn w:val="DefaultParagraphFont"/>
    <w:link w:val="BalloonText"/>
    <w:uiPriority w:val="99"/>
    <w:semiHidden/>
    <w:rsid w:val="00630DD7"/>
    <w:rPr>
      <w:rFonts w:ascii="Tahoma" w:hAnsi="Tahoma" w:cs="Tahoma"/>
      <w:sz w:val="16"/>
      <w:szCs w:val="16"/>
    </w:rPr>
  </w:style>
  <w:style w:type="paragraph" w:styleId="BodyTextIndent">
    <w:name w:val="Body Text Indent"/>
    <w:basedOn w:val="Normal"/>
    <w:link w:val="a0"/>
    <w:rsid w:val="009222DD"/>
    <w:pPr>
      <w:widowControl/>
      <w:autoSpaceDE/>
      <w:autoSpaceDN/>
      <w:adjustRightInd/>
      <w:ind w:firstLine="720"/>
      <w:jc w:val="both"/>
    </w:pPr>
    <w:rPr>
      <w:rFonts w:eastAsia="Times New Roman"/>
    </w:rPr>
  </w:style>
  <w:style w:type="character" w:customStyle="1" w:styleId="a0">
    <w:name w:val="Основной текст с отступом Знак"/>
    <w:basedOn w:val="DefaultParagraphFont"/>
    <w:link w:val="BodyTextIndent"/>
    <w:rsid w:val="009222DD"/>
    <w:rPr>
      <w:rFonts w:ascii="Times New Roman" w:eastAsia="Times New Roman" w:hAnsi="Times New Roman" w:cs="Times New Roman"/>
      <w:sz w:val="20"/>
      <w:szCs w:val="20"/>
    </w:rPr>
  </w:style>
  <w:style w:type="character" w:customStyle="1" w:styleId="a1">
    <w:name w:val="Гипертекстовая ссылка"/>
    <w:basedOn w:val="DefaultParagraphFont"/>
    <w:uiPriority w:val="99"/>
    <w:rsid w:val="009222DD"/>
    <w:rPr>
      <w:color w:val="008000"/>
    </w:rPr>
  </w:style>
  <w:style w:type="paragraph" w:styleId="Header">
    <w:name w:val="header"/>
    <w:basedOn w:val="Normal"/>
    <w:link w:val="a2"/>
    <w:uiPriority w:val="99"/>
    <w:unhideWhenUsed/>
    <w:rsid w:val="0064084E"/>
    <w:pPr>
      <w:tabs>
        <w:tab w:val="center" w:pos="4677"/>
        <w:tab w:val="right" w:pos="9355"/>
      </w:tabs>
    </w:pPr>
  </w:style>
  <w:style w:type="character" w:customStyle="1" w:styleId="a2">
    <w:name w:val="Верхний колонтитул Знак"/>
    <w:basedOn w:val="DefaultParagraphFont"/>
    <w:link w:val="Header"/>
    <w:uiPriority w:val="99"/>
    <w:rsid w:val="0064084E"/>
    <w:rPr>
      <w:rFonts w:ascii="Times New Roman" w:hAnsi="Times New Roman" w:cs="Times New Roman"/>
      <w:sz w:val="20"/>
      <w:szCs w:val="20"/>
    </w:rPr>
  </w:style>
  <w:style w:type="paragraph" w:styleId="Footer">
    <w:name w:val="footer"/>
    <w:basedOn w:val="Normal"/>
    <w:link w:val="a3"/>
    <w:uiPriority w:val="99"/>
    <w:semiHidden/>
    <w:unhideWhenUsed/>
    <w:rsid w:val="0064084E"/>
    <w:pPr>
      <w:tabs>
        <w:tab w:val="center" w:pos="4677"/>
        <w:tab w:val="right" w:pos="9355"/>
      </w:tabs>
    </w:pPr>
  </w:style>
  <w:style w:type="character" w:customStyle="1" w:styleId="a3">
    <w:name w:val="Нижний колонтитул Знак"/>
    <w:basedOn w:val="DefaultParagraphFont"/>
    <w:link w:val="Footer"/>
    <w:uiPriority w:val="99"/>
    <w:semiHidden/>
    <w:rsid w:val="0064084E"/>
    <w:rPr>
      <w:rFonts w:ascii="Times New Roman" w:hAnsi="Times New Roman" w:cs="Times New Roman"/>
      <w:sz w:val="20"/>
      <w:szCs w:val="20"/>
    </w:rPr>
  </w:style>
  <w:style w:type="paragraph" w:customStyle="1" w:styleId="a4">
    <w:name w:val="Стиль"/>
    <w:rsid w:val="00DD6072"/>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qFormat/>
    <w:rsid w:val="00CB2D83"/>
    <w:rPr>
      <w:color w:val="0000FF"/>
      <w:u w:val="single"/>
    </w:rPr>
  </w:style>
  <w:style w:type="paragraph" w:customStyle="1" w:styleId="s1">
    <w:name w:val="s_1"/>
    <w:basedOn w:val="Normal"/>
    <w:uiPriority w:val="99"/>
    <w:qFormat/>
    <w:rsid w:val="00CB2D83"/>
    <w:pPr>
      <w:widowControl/>
      <w:autoSpaceDE/>
      <w:autoSpaceDN/>
      <w:adjustRightInd/>
      <w:spacing w:before="100" w:beforeAutospacing="1" w:after="100" w:afterAutospacing="1"/>
    </w:pPr>
    <w:rPr>
      <w:rFonts w:eastAsia="Times New Roman"/>
      <w:sz w:val="24"/>
      <w:szCs w:val="24"/>
    </w:rPr>
  </w:style>
  <w:style w:type="paragraph" w:styleId="NoSpacing">
    <w:name w:val="No Spacing"/>
    <w:uiPriority w:val="1"/>
    <w:qFormat/>
    <w:rsid w:val="00925869"/>
    <w:pPr>
      <w:widowControl w:val="0"/>
      <w:spacing w:after="0" w:line="240" w:lineRule="auto"/>
    </w:pPr>
    <w:rPr>
      <w:rFonts w:ascii="Courier New" w:eastAsia="Times New Roman" w:hAnsi="Courier New" w:cs="Courier New"/>
      <w:color w:val="000000"/>
      <w:sz w:val="24"/>
      <w:szCs w:val="24"/>
    </w:rPr>
  </w:style>
  <w:style w:type="paragraph" w:customStyle="1" w:styleId="ConsPlusNormal">
    <w:name w:val="ConsPlusNormal"/>
    <w:qFormat/>
    <w:rsid w:val="00E75DDE"/>
    <w:pPr>
      <w:widowControl w:val="0"/>
      <w:suppressAutoHyphens/>
      <w:overflowPunct w:val="0"/>
      <w:spacing w:after="0" w:line="240" w:lineRule="auto"/>
    </w:pPr>
    <w:rPr>
      <w:rFonts w:ascii="Times New Roman" w:eastAsia="Times New Roman" w:hAnsi="Times New Roman" w:cs="Times New Roman"/>
      <w:sz w:val="24"/>
      <w:szCs w:val="24"/>
    </w:rPr>
  </w:style>
  <w:style w:type="character" w:styleId="Emphasis">
    <w:name w:val="Emphasis"/>
    <w:qFormat/>
    <w:rsid w:val="00B91C9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hyperlink" Target="http://msud.garant.ru/"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D144-3708-4C12-A62A-B0CFE90D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